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9564F" w:rsidP="00A44511">
      <w:pPr>
        <w:spacing w:after="0" w:line="240" w:lineRule="auto"/>
        <w:jc w:val="center"/>
        <w:rPr>
          <w:rFonts w:cs="B Mitra"/>
          <w:b/>
          <w:bCs/>
          <w:sz w:val="26"/>
          <w:szCs w:val="26"/>
          <w:rtl/>
        </w:rPr>
      </w:pPr>
      <w:r w:rsidRPr="00D9564F">
        <w:rPr>
          <w:rFonts w:cs="B Mitra"/>
          <w:noProof/>
          <w:sz w:val="24"/>
          <w:szCs w:val="24"/>
          <w:rtl/>
          <w:lang w:bidi="ar-SA"/>
        </w:rPr>
        <w:pict>
          <v:rect id="Rectangle 60" o:spid="_x0000_s1026" style="position:absolute;left:0;text-align:left;margin-left:570.7pt;margin-top:323.25pt;width:7.9pt;height:8.6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"/>
        </w:pict>
      </w:r>
      <w:r w:rsidRPr="00D9564F">
        <w:rPr>
          <w:rFonts w:cs="B Mitra"/>
          <w:noProof/>
          <w:sz w:val="24"/>
          <w:szCs w:val="24"/>
          <w:rtl/>
          <w:lang w:bidi="ar-SA"/>
        </w:rPr>
        <w:pict>
          <v:rect id="Rectangle 59" o:spid="_x0000_s1159" style="position:absolute;left:0;text-align:left;margin-left:534.35pt;margin-top:283.75pt;width:7.9pt;height:8.6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">
            <v:textbox>
              <w:txbxContent>
                <w:p w:rsidR="00CD1F79" w:rsidRDefault="00CD1F79" w:rsidP="00CD1F79">
                  <w:pPr>
                    <w:jc w:val="center"/>
                  </w:pPr>
                  <w:r>
                    <w:rPr>
                      <w:rFonts w:hint="cs"/>
                      <w:rtl/>
                    </w:rPr>
                    <w:t xml:space="preserve"> </w:t>
                  </w:r>
                </w:p>
              </w:txbxContent>
            </v:textbox>
          </v:rect>
        </w:pict>
      </w:r>
      <w:r w:rsidRPr="00D9564F">
        <w:rPr>
          <w:rFonts w:cs="B Mitra"/>
          <w:noProof/>
          <w:sz w:val="24"/>
          <w:szCs w:val="24"/>
          <w:rtl/>
          <w:lang w:bidi="ar-SA"/>
        </w:rPr>
        <w:pict>
          <v:rect id="Rectangle 58" o:spid="_x0000_s1158" style="position:absolute;left:0;text-align:left;margin-left:546.2pt;margin-top:304.65pt;width:7.9pt;height:8.6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"/>
        </w:pict>
      </w:r>
      <w:r w:rsidRPr="00D9564F">
        <w:rPr>
          <w:rFonts w:cs="B Mitra"/>
          <w:noProof/>
          <w:sz w:val="24"/>
          <w:szCs w:val="24"/>
          <w:rtl/>
          <w:lang w:bidi="ar-SA"/>
        </w:rPr>
        <w:pict>
          <v:rect id="Rectangle 153" o:spid="_x0000_s1027" style="position:absolute;left:0;text-align:left;margin-left:648.65pt;margin-top:402.7pt;width:7.9pt;height:8.6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7uKg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">
            <v:textbox>
              <w:txbxContent>
                <w:p w:rsidR="00C93E59" w:rsidRDefault="00C93E59" w:rsidP="00A5555F">
                  <w:pPr>
                    <w:jc w:val="center"/>
                  </w:pPr>
                  <w:r>
                    <w:rPr>
                      <w:rFonts w:hint="cs"/>
                      <w:rtl/>
                    </w:rPr>
                    <w:t xml:space="preserve"> </w:t>
                  </w:r>
                </w:p>
              </w:txbxContent>
            </v:textbox>
          </v:rect>
        </w:pict>
      </w:r>
      <w:r w:rsidRPr="00D9564F">
        <w:rPr>
          <w:rFonts w:cs="B Mitra"/>
          <w:noProof/>
          <w:sz w:val="24"/>
          <w:szCs w:val="24"/>
          <w:rtl/>
          <w:lang w:bidi="ar-SA"/>
        </w:rPr>
        <w:pict>
          <v:rect id="Rectangle 152" o:spid="_x0000_s1157" style="position:absolute;left:0;text-align:left;margin-left:575pt;margin-top:434.85pt;width:7.9pt;height:8.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"/>
        </w:pict>
      </w:r>
      <w:r w:rsidR="00DF4CC0"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351AB1">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351AB1">
              <w:rPr>
                <w:rFonts w:cs="B Mitra" w:hint="cs"/>
                <w:sz w:val="24"/>
                <w:szCs w:val="24"/>
                <w:rtl/>
              </w:rPr>
              <w:t xml:space="preserve"> نظارت و اعتبار بخشی موسسات</w:t>
            </w:r>
            <w:r w:rsidR="00826050">
              <w:rPr>
                <w:rFonts w:cs="B Mitra" w:hint="cs"/>
                <w:sz w:val="24"/>
                <w:szCs w:val="24"/>
                <w:rtl/>
              </w:rPr>
              <w:t xml:space="preserve"> سلامت</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اجرایی:</w:t>
            </w:r>
            <w:r w:rsidR="00CC51C5">
              <w:rPr>
                <w:rFonts w:cs="B Mitra" w:hint="cs"/>
                <w:sz w:val="24"/>
                <w:szCs w:val="24"/>
                <w:rtl/>
              </w:rPr>
              <w:t xml:space="preserve"> دفتر نظارت و اعتبار بخشی امور درمان </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CC51C5">
              <w:rPr>
                <w:rFonts w:cs="B Mitra" w:hint="cs"/>
                <w:sz w:val="24"/>
                <w:szCs w:val="24"/>
                <w:rtl/>
              </w:rPr>
              <w:t xml:space="preserve"> وزارت بهداشت ، درمان و آموزش پزشکی</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271EDA" w:rsidRDefault="00CC51C5" w:rsidP="00CC51C5">
            <w:pPr>
              <w:rPr>
                <w:rFonts w:cs="B Mitra"/>
                <w:sz w:val="24"/>
                <w:szCs w:val="24"/>
                <w:rtl/>
              </w:rPr>
            </w:pPr>
            <w:r>
              <w:rPr>
                <w:rFonts w:cs="B Mitra" w:hint="cs"/>
                <w:sz w:val="24"/>
                <w:szCs w:val="24"/>
                <w:rtl/>
              </w:rPr>
              <w:t xml:space="preserve">نظارت بر نحوه ارائه خدمات تشخیصی و درمانی از نظر کمی و کیفی و همچنین رعایت تعرفه مصوب خدمات در مراکز و موسسات تشخیصی و درمانی (اعم از سرپایی و بستری) و رسیدگی و پاسخگویی به شکایات مردمی در همین خصوص </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D9564F" w:rsidP="00877630">
            <w:pPr>
              <w:rPr>
                <w:rFonts w:cs="B Mitra"/>
                <w:sz w:val="24"/>
                <w:szCs w:val="24"/>
                <w:rtl/>
              </w:rPr>
            </w:pPr>
            <w:r w:rsidRPr="00D9564F">
              <w:rPr>
                <w:rFonts w:ascii="Times New Roman" w:hAnsi="Times New Roman" w:cs="B Mitra"/>
                <w:noProof/>
                <w:sz w:val="24"/>
                <w:szCs w:val="24"/>
                <w:rtl/>
                <w:lang w:bidi="ar-SA"/>
              </w:rPr>
              <w:pict>
                <v:rect id="Rectangle 1" o:spid="_x0000_s1028" style="position:absolute;left:0;text-align:left;margin-left:137.75pt;margin-top:4.05pt;width:8.25pt;height:8.65pt;z-index:25156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" fillcolor="black [3200]" strokecolor="#f2f2f2 [3041]" strokeweight="3pt">
                  <v:shadow on="t" type="perspective" color="#7f7f7f [1601]" opacity=".5" offset="1pt" offset2="-1pt"/>
                  <v:textbox>
                    <w:txbxContent>
                      <w:p w:rsidR="00CC51C5" w:rsidRDefault="00CC51C5" w:rsidP="00CC51C5">
                        <w:pPr>
                          <w:jc w:val="center"/>
                        </w:pPr>
                        <w:r>
                          <w:rPr>
                            <w:rFonts w:hint="cs"/>
                            <w:rtl/>
                          </w:rPr>
                          <w:t>888</w:t>
                        </w:r>
                      </w:p>
                    </w:txbxContent>
                  </v:textbox>
                </v:rect>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r w:rsidR="00CC51C5">
              <w:rPr>
                <w:rFonts w:cs="B Mitra" w:hint="cs"/>
                <w:sz w:val="24"/>
                <w:szCs w:val="24"/>
                <w:rtl/>
              </w:rPr>
              <w:t>*</w:t>
            </w:r>
          </w:p>
          <w:p w:rsidR="00A5555F" w:rsidRDefault="00D9564F" w:rsidP="00877630">
            <w:pPr>
              <w:rPr>
                <w:rFonts w:cs="B Mitra"/>
                <w:sz w:val="24"/>
                <w:szCs w:val="24"/>
                <w:rtl/>
              </w:rPr>
            </w:pPr>
            <w:r w:rsidRPr="00D9564F">
              <w:rPr>
                <w:rFonts w:ascii="Times New Roman" w:hAnsi="Times New Roman" w:cs="B Mitra"/>
                <w:noProof/>
                <w:sz w:val="24"/>
                <w:szCs w:val="24"/>
                <w:rtl/>
                <w:lang w:bidi="ar-SA"/>
              </w:rPr>
              <w:pict>
                <v:rect id="Rectangle 18" o:spid="_x0000_s1156" style="position:absolute;left:0;text-align:left;margin-left:137.4pt;margin-top:2.6pt;width:7.9pt;height:8.65pt;z-index:251558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fillcolor="black [3200]" strokecolor="#f2f2f2 [3041]" strokeweight="3pt">
                  <v:shadow on="t" type="perspective" color="#7f7f7f [1601]" opacity=".5" offset="1pt" offset2="-1pt"/>
                </v:rect>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r w:rsidR="00CC51C5">
              <w:rPr>
                <w:rFonts w:cs="B Mitra" w:hint="cs"/>
                <w:sz w:val="24"/>
                <w:szCs w:val="24"/>
                <w:rtl/>
              </w:rPr>
              <w:t>*</w:t>
            </w:r>
          </w:p>
          <w:p w:rsidR="00A5555F" w:rsidRPr="00271EDA" w:rsidRDefault="00D9564F" w:rsidP="00A35ED4">
            <w:pPr>
              <w:rPr>
                <w:rFonts w:cs="B Mitra"/>
                <w:sz w:val="24"/>
                <w:szCs w:val="24"/>
                <w:rtl/>
              </w:rPr>
            </w:pPr>
            <w:r w:rsidRPr="00D9564F">
              <w:rPr>
                <w:rFonts w:ascii="Times New Roman" w:hAnsi="Times New Roman" w:cs="B Mitra"/>
                <w:noProof/>
                <w:sz w:val="24"/>
                <w:szCs w:val="24"/>
                <w:rtl/>
                <w:lang w:bidi="ar-SA"/>
              </w:rPr>
              <w:pict>
                <v:rect id="Rectangle 2" o:spid="_x0000_s1155" style="position:absolute;left:0;text-align:left;margin-left:137.45pt;margin-top:.95pt;width:7.9pt;height:8.65pt;z-index:25156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CC51C5" w:rsidP="00E34BAC">
            <w:pPr>
              <w:rPr>
                <w:rFonts w:cs="B Mitra"/>
                <w:sz w:val="24"/>
                <w:szCs w:val="24"/>
              </w:rPr>
            </w:pPr>
            <w:r>
              <w:rPr>
                <w:rFonts w:cs="B Mitra" w:hint="cs"/>
                <w:sz w:val="24"/>
                <w:szCs w:val="24"/>
                <w:rtl/>
              </w:rPr>
              <w:t>مردم به عنوان گیرندگان اصلی خدمت / دانشگاه های علوم پزشکی و خدمات بهداشتی درمانی سراسر کشور به عنوان بازوهای نظارتی / بیمارستان ها و مراکز و کادر پزشکی به عنوان ارائه دهندگان خدمت</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3" o:spid="_x0000_s1029" style="position:absolute;left:0;text-align:left;margin-left:156.7pt;margin-top:2.95pt;width:7.9pt;height:8.65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" fillcolor="black [3200]" strokecolor="#f2f2f2 [3041]" strokeweight="3pt">
                  <v:shadow on="t" type="perspective" color="#7f7f7f [1601]" opacity=".5" offset="1pt" offset2="-1pt"/>
                  <v:textbox>
                    <w:txbxContent>
                      <w:p w:rsidR="00A5555F" w:rsidRDefault="00A5555F" w:rsidP="00E55530">
                        <w:pPr>
                          <w:jc w:val="center"/>
                        </w:pPr>
                      </w:p>
                    </w:txbxContent>
                  </v:textbox>
                </v:rect>
              </w:pict>
            </w:r>
            <w:r w:rsidR="00A5555F" w:rsidRPr="00271EDA">
              <w:rPr>
                <w:rFonts w:cs="B Mitra" w:hint="cs"/>
                <w:sz w:val="24"/>
                <w:szCs w:val="24"/>
                <w:rtl/>
              </w:rPr>
              <w:t xml:space="preserve">    حاکمیتی</w:t>
            </w:r>
            <w:r w:rsidR="00CC51C5">
              <w:rPr>
                <w:rFonts w:cs="B Mitra" w:hint="cs"/>
                <w:sz w:val="24"/>
                <w:szCs w:val="24"/>
                <w:rtl/>
              </w:rPr>
              <w:t xml:space="preserve"> *</w:t>
            </w:r>
          </w:p>
        </w:tc>
        <w:tc>
          <w:tcPr>
            <w:tcW w:w="4121" w:type="dxa"/>
            <w:gridSpan w:val="18"/>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4" o:spid="_x0000_s1154" style="position:absolute;left:0;text-align:left;margin-left:188.25pt;margin-top:2.95pt;width:7.9pt;height:8.65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8" o:spid="_x0000_s1153" style="position:absolute;left:0;text-align:left;margin-left:1in;margin-top:2.6pt;width:7.9pt;height:8.65pt;z-index:25157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r w:rsidR="00CE1FD4">
              <w:rPr>
                <w:rFonts w:cs="B Mitra" w:hint="cs"/>
                <w:sz w:val="24"/>
                <w:szCs w:val="24"/>
                <w:rtl/>
              </w:rPr>
              <w:t xml:space="preserve"> *</w:t>
            </w:r>
          </w:p>
        </w:tc>
        <w:tc>
          <w:tcPr>
            <w:tcW w:w="1700" w:type="dxa"/>
            <w:gridSpan w:val="8"/>
            <w:shd w:val="clear" w:color="auto" w:fill="F2F2F2" w:themeFill="background1" w:themeFillShade="F2"/>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9" o:spid="_x0000_s1030" style="position:absolute;left:0;text-align:left;margin-left:66pt;margin-top:2.85pt;width:7.9pt;height:8.65pt;z-index:25157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">
                  <v:textbox>
                    <w:txbxContent>
                      <w:p w:rsidR="00A5555F" w:rsidRDefault="00A5555F"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10" o:spid="_x0000_s1152" style="position:absolute;left:0;text-align:left;margin-left:50.95pt;margin-top:1.35pt;width:7.9pt;height:8.65pt;z-index:25158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11" o:spid="_x0000_s1151" style="position:absolute;left:0;text-align:left;margin-left:50.25pt;margin-top:2.85pt;width:7.9pt;height:8.65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_x0000_s1150" style="position:absolute;left:0;text-align:left;margin-left:49.65pt;margin-top:2.95pt;width:7.9pt;height:8.65pt;z-index:2515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D9564F"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149" style="position:absolute;left:0;text-align:left;margin-left:31.15pt;margin-top:4.05pt;width:7.9pt;height:8.6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D9564F"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148" style="position:absolute;left:0;text-align:left;margin-left:28.4pt;margin-top:4.2pt;width:7.9pt;height:8.65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D9564F" w:rsidP="00A31C60">
            <w:pPr>
              <w:rPr>
                <w:rFonts w:ascii="Times New Roman" w:hAnsi="Times New Roman" w:cs="B Mitra"/>
                <w:noProof/>
                <w:sz w:val="24"/>
                <w:szCs w:val="24"/>
                <w:rtl/>
              </w:rPr>
            </w:pPr>
            <w:r>
              <w:rPr>
                <w:rFonts w:ascii="Times New Roman" w:hAnsi="Times New Roman" w:cs="B Mitra"/>
                <w:noProof/>
                <w:sz w:val="24"/>
                <w:szCs w:val="24"/>
                <w:rtl/>
                <w:lang w:bidi="ar-SA"/>
              </w:rPr>
              <w:pict>
                <v:rect id="_x0000_s1147" style="position:absolute;left:0;text-align:left;margin-left:27.4pt;margin-top:3.65pt;width:7.9pt;height:8.65pt;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fillcolor="black [3200]" strokecolor="#f2f2f2 [3041]" strokeweight="3pt">
                  <v:shadow on="t" type="perspective" color="#7f7f7f [1601]" opacity=".5" offset="1pt" offset2="-1pt"/>
                </v:rect>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r w:rsidR="00CE1FD4">
              <w:rPr>
                <w:rFonts w:ascii="Times New Roman" w:hAnsi="Times New Roman" w:cs="B Mitra" w:hint="cs"/>
                <w:noProof/>
                <w:sz w:val="24"/>
                <w:szCs w:val="24"/>
                <w:rtl/>
              </w:rPr>
              <w:t xml:space="preserve"> *</w:t>
            </w:r>
          </w:p>
        </w:tc>
        <w:tc>
          <w:tcPr>
            <w:tcW w:w="851" w:type="dxa"/>
            <w:gridSpan w:val="3"/>
          </w:tcPr>
          <w:p w:rsidR="004B4258" w:rsidRPr="00271EDA" w:rsidRDefault="00D9564F" w:rsidP="00677543">
            <w:pPr>
              <w:rPr>
                <w:rFonts w:ascii="Times New Roman" w:hAnsi="Times New Roman" w:cs="B Mitra"/>
                <w:noProof/>
                <w:sz w:val="24"/>
                <w:szCs w:val="24"/>
                <w:rtl/>
              </w:rPr>
            </w:pPr>
            <w:r>
              <w:rPr>
                <w:rFonts w:ascii="Times New Roman" w:hAnsi="Times New Roman" w:cs="B Mitra"/>
                <w:noProof/>
                <w:sz w:val="24"/>
                <w:szCs w:val="24"/>
                <w:rtl/>
                <w:lang w:bidi="ar-SA"/>
              </w:rPr>
              <w:pict>
                <v:rect id="_x0000_s1146" style="position:absolute;left:0;text-align:left;margin-left:26.4pt;margin-top:3.65pt;width:7.9pt;height:8.65pt;z-index:2516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D9564F" w:rsidP="00677543">
            <w:pPr>
              <w:rPr>
                <w:rFonts w:ascii="Times New Roman" w:hAnsi="Times New Roman" w:cs="B Mitra"/>
                <w:noProof/>
                <w:sz w:val="24"/>
                <w:szCs w:val="24"/>
                <w:rtl/>
              </w:rPr>
            </w:pPr>
            <w:r>
              <w:rPr>
                <w:rFonts w:ascii="Times New Roman" w:hAnsi="Times New Roman" w:cs="B Mitra"/>
                <w:noProof/>
                <w:sz w:val="24"/>
                <w:szCs w:val="24"/>
                <w:rtl/>
                <w:lang w:bidi="ar-SA"/>
              </w:rPr>
              <w:pict>
                <v:rect id="_x0000_s1145" style="position:absolute;left:0;text-align:left;margin-left:39.9pt;margin-top:4.25pt;width:7.9pt;height:8.6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D9564F"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144" style="position:absolute;left:0;text-align:left;margin-left:60.5pt;margin-top:3.65pt;width:7.9pt;height:8.6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D9564F"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143" style="position:absolute;left:0;text-align:left;margin-left:52.25pt;margin-top:3.65pt;width:7.9pt;height:8.6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D9564F" w:rsidP="004B4258">
            <w:pPr>
              <w:rPr>
                <w:rFonts w:ascii="Times New Roman" w:hAnsi="Times New Roman" w:cs="B Mitra"/>
                <w:noProof/>
                <w:sz w:val="24"/>
                <w:szCs w:val="24"/>
                <w:rtl/>
              </w:rPr>
            </w:pPr>
            <w:r>
              <w:rPr>
                <w:rFonts w:ascii="Times New Roman" w:hAnsi="Times New Roman" w:cs="B Mitra"/>
                <w:noProof/>
                <w:sz w:val="24"/>
                <w:szCs w:val="24"/>
                <w:rtl/>
                <w:lang w:bidi="ar-SA"/>
              </w:rPr>
              <w:pict>
                <v:rect id="_x0000_s1142" style="position:absolute;left:0;text-align:left;margin-left:76.45pt;margin-top:3.35pt;width:7.9pt;height:8.6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D9564F" w:rsidP="004B4258">
            <w:pPr>
              <w:rPr>
                <w:rFonts w:ascii="Times New Roman" w:hAnsi="Times New Roman" w:cs="B Mitra"/>
                <w:noProof/>
                <w:sz w:val="24"/>
                <w:szCs w:val="24"/>
                <w:rtl/>
              </w:rPr>
            </w:pPr>
            <w:r>
              <w:rPr>
                <w:rFonts w:ascii="Times New Roman" w:hAnsi="Times New Roman" w:cs="B Mitra"/>
                <w:noProof/>
                <w:sz w:val="24"/>
                <w:szCs w:val="24"/>
                <w:rtl/>
                <w:lang w:bidi="ar-SA"/>
              </w:rPr>
              <w:pict>
                <v:rect id="_x0000_s1141" style="position:absolute;left:0;text-align:left;margin-left:27.4pt;margin-top:3.65pt;width:7.9pt;height:8.6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_x0000_s1140" style="position:absolute;left:0;text-align:left;margin-left:26.4pt;margin-top:3.65pt;width:7.9pt;height:8.6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D9564F"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139" style="position:absolute;left:0;text-align:left;margin-left:39.9pt;margin-top:4.25pt;width:7.9pt;height:8.6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D9564F"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138" style="position:absolute;left:0;text-align:left;margin-left:60.8pt;margin-top:3pt;width:7.9pt;height:8.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_x0000_s1137" style="position:absolute;left:0;text-align:left;margin-left:19.95pt;margin-top:3.65pt;width:7.9pt;height:8.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_x0000_s1136" style="position:absolute;left:0;text-align:left;margin-left:17.75pt;margin-top:3.75pt;width:7.9pt;height:8.6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D9564F"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135" style="position:absolute;left:0;text-align:left;margin-left:79.4pt;margin-top:3.1pt;width:7.9pt;height:8.6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w:pic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D9564F"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134" style="position:absolute;left:0;text-align:left;margin-left:108.2pt;margin-top:3.8pt;width:7.9pt;height:8.6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D9564F"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133" style="position:absolute;left:0;text-align:left;margin-left:143.95pt;margin-top:3.95pt;width:7.9pt;height:8.6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D9564F" w:rsidP="009E39AB">
            <w:pPr>
              <w:rPr>
                <w:rFonts w:ascii="Times New Roman" w:hAnsi="Times New Roman" w:cs="B Mitra"/>
                <w:noProof/>
                <w:sz w:val="24"/>
                <w:szCs w:val="24"/>
                <w:rtl/>
              </w:rPr>
            </w:pPr>
            <w:r>
              <w:rPr>
                <w:rFonts w:ascii="Times New Roman" w:hAnsi="Times New Roman" w:cs="B Mitra"/>
                <w:noProof/>
                <w:sz w:val="24"/>
                <w:szCs w:val="24"/>
                <w:rtl/>
                <w:lang w:bidi="ar-SA"/>
              </w:rPr>
              <w:pict>
                <v:rect id="_x0000_s1132" style="position:absolute;left:0;text-align:left;margin-left:79.2pt;margin-top:4.25pt;width:7.9pt;height:8.6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D9564F"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131" style="position:absolute;left:0;text-align:left;margin-left:267.25pt;margin-top:4.3pt;width:7.9pt;height:8.6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CE1FD4">
              <w:rPr>
                <w:rFonts w:ascii="Times New Roman" w:hAnsi="Times New Roman" w:cs="B Mitra" w:hint="cs"/>
                <w:noProof/>
                <w:sz w:val="24"/>
                <w:szCs w:val="24"/>
                <w:rtl/>
              </w:rPr>
              <w:t xml:space="preserve">    سایر: نظارت به صورت مستمر و پویا انجام می شود ولی در موارد خاص با تقاضای گیرنده خدمت و یا به تشخیص دستگاه نیز به صورت موردی و علاوه بر برنامه جاری اجراء می گردد.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271EDA" w:rsidRDefault="00CE1FD4" w:rsidP="00E821B9">
            <w:pPr>
              <w:rPr>
                <w:rFonts w:ascii="Times New Roman" w:hAnsi="Times New Roman" w:cs="B Mitra"/>
                <w:noProof/>
                <w:sz w:val="24"/>
                <w:szCs w:val="24"/>
                <w:rtl/>
              </w:rPr>
            </w:pPr>
            <w:r>
              <w:rPr>
                <w:rFonts w:ascii="Times New Roman" w:hAnsi="Times New Roman" w:cs="B Mitra" w:hint="cs"/>
                <w:noProof/>
                <w:sz w:val="24"/>
                <w:szCs w:val="24"/>
                <w:rtl/>
              </w:rPr>
              <w:t>کارت شناسایی و یا ابلاغ ماموریت ارزیابان ناظر توسط مقام مافوق</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Default="00CE1FD4" w:rsidP="00E821B9">
            <w:pPr>
              <w:rPr>
                <w:rFonts w:ascii="Times New Roman" w:hAnsi="Times New Roman" w:cs="B Mitra"/>
                <w:noProof/>
                <w:sz w:val="24"/>
                <w:szCs w:val="24"/>
                <w:rtl/>
              </w:rPr>
            </w:pPr>
            <w:r>
              <w:rPr>
                <w:rFonts w:ascii="Times New Roman" w:hAnsi="Times New Roman" w:cs="B Mitra" w:hint="cs"/>
                <w:noProof/>
                <w:sz w:val="24"/>
                <w:szCs w:val="24"/>
                <w:rtl/>
              </w:rPr>
              <w:t>کلیه آیین نامه ها و دستورالعمل های وزارت بهداشت و قوانین و مقررات مرتبط با سلامت ابلاغی از سوی مراجع قانون گزار کشور</w:t>
            </w:r>
          </w:p>
          <w:p w:rsidR="009C2AA1" w:rsidRPr="00271EDA" w:rsidRDefault="009C2AA1" w:rsidP="00E821B9">
            <w:pPr>
              <w:rPr>
                <w:rFonts w:ascii="Times New Roman" w:hAnsi="Times New Roman" w:cs="B Mitra"/>
                <w:noProof/>
                <w:sz w:val="24"/>
                <w:szCs w:val="24"/>
                <w:rtl/>
              </w:rPr>
            </w:pPr>
            <w:r>
              <w:rPr>
                <w:rFonts w:ascii="Times New Roman" w:hAnsi="Times New Roman" w:cs="B Mitra" w:hint="cs"/>
                <w:noProof/>
                <w:sz w:val="24"/>
                <w:szCs w:val="24"/>
                <w:rtl/>
              </w:rPr>
              <w:t>به استناد ماده 8 قانون تشکیل وزارت بهداشت ، درمان و آموزش پزشکی مصوب سال 64 و آئین نامه اجرائی آن مصوب سال 65 هیئت محترم وزیران و اصلاحات سال 66 و بندهای 11و 12و 16 ماده 1 قانون تشکیلات و وظایف وزارت بهداشت ، درمان و آموزش پزشکی مصوب سال 67</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A35ED4" w:rsidRPr="00271EDA" w:rsidRDefault="00CE1FD4" w:rsidP="00FA7064">
            <w:pPr>
              <w:rPr>
                <w:rFonts w:cs="B Mitra"/>
                <w:sz w:val="24"/>
                <w:szCs w:val="24"/>
                <w:rtl/>
              </w:rPr>
            </w:pPr>
            <w:r>
              <w:rPr>
                <w:rFonts w:cs="B Mitra" w:hint="cs"/>
                <w:sz w:val="24"/>
                <w:szCs w:val="24"/>
                <w:rtl/>
              </w:rPr>
              <w:t>57 دانشگاه علوم پزشکی و کلیه مراکز تابعه بستری و سرپایی تابعه آن ها</w:t>
            </w:r>
            <w:r w:rsidR="00CD1F79">
              <w:rPr>
                <w:rFonts w:cs="B Mitra" w:hint="cs"/>
                <w:sz w:val="24"/>
                <w:szCs w:val="24"/>
                <w:rtl/>
              </w:rPr>
              <w:t>.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385041">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271EDA" w:rsidRDefault="00FA7064" w:rsidP="00385041">
            <w:pPr>
              <w:rPr>
                <w:rFonts w:cs="B Mitra"/>
                <w:sz w:val="24"/>
                <w:szCs w:val="24"/>
                <w:rtl/>
              </w:rPr>
            </w:pPr>
            <w:r>
              <w:rPr>
                <w:rFonts w:cs="B Mitra" w:hint="cs"/>
                <w:sz w:val="24"/>
                <w:szCs w:val="24"/>
                <w:rtl/>
              </w:rPr>
              <w:t xml:space="preserve">در بازدیدهای موردی توسط گروه ارزیابان وزارتی هر بازدید از یک روز تا یک هفته بر حسب وسعت منطقه تحت پوشش هر دانشگاه متفاوت است </w:t>
            </w:r>
          </w:p>
        </w:tc>
      </w:tr>
      <w:tr w:rsidR="00C93E59" w:rsidRPr="00271EDA" w:rsidTr="00D4158F">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385041">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D9564F" w:rsidP="00FA7064">
            <w:pPr>
              <w:rPr>
                <w:rFonts w:cs="B Mitra"/>
                <w:sz w:val="24"/>
                <w:szCs w:val="24"/>
                <w:rtl/>
              </w:rPr>
            </w:pPr>
            <w:r>
              <w:rPr>
                <w:rFonts w:cs="B Mitra"/>
                <w:noProof/>
                <w:sz w:val="24"/>
                <w:szCs w:val="24"/>
                <w:rtl/>
                <w:lang w:bidi="ar-SA"/>
              </w:rPr>
              <w:pict>
                <v:rect id="Rectangle 151" o:spid="_x0000_s1130" style="position:absolute;left:0;text-align:left;margin-left:362pt;margin-top:3.95pt;width:7.9pt;height:8.6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noProof/>
                <w:sz w:val="24"/>
                <w:szCs w:val="24"/>
                <w:rtl/>
                <w:lang w:bidi="ar-SA"/>
              </w:rPr>
              <w:pict>
                <v:rect id="Rectangle 154" o:spid="_x0000_s1129" style="position:absolute;left:0;text-align:left;margin-left:53.15pt;margin-top:4.9pt;width:7.9pt;height:8.6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w:pict>
            </w:r>
            <w:r w:rsidR="00FA7064">
              <w:rPr>
                <w:rFonts w:cs="B Mitra" w:hint="cs"/>
                <w:sz w:val="24"/>
                <w:szCs w:val="24"/>
                <w:rtl/>
              </w:rPr>
              <w:t xml:space="preserve">   حداقل10 بازدید در هر سه ماه و تواتر بیشتر در صورت نیاز </w: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385041">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271EDA" w:rsidRDefault="00A35ED4" w:rsidP="00385041">
            <w:pPr>
              <w:rPr>
                <w:rFonts w:cs="B Mitra"/>
                <w:sz w:val="24"/>
                <w:szCs w:val="24"/>
                <w:rtl/>
              </w:rPr>
            </w:pP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385041">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385041">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پرداخت بصورت الکترونیک</w: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D9564F" w:rsidP="00385041">
            <w:pPr>
              <w:jc w:val="center"/>
              <w:rPr>
                <w:rFonts w:cs="B Mitra"/>
                <w:sz w:val="24"/>
                <w:szCs w:val="24"/>
                <w:rtl/>
              </w:rPr>
            </w:pPr>
            <w:r>
              <w:rPr>
                <w:rFonts w:cs="B Mitra"/>
                <w:noProof/>
                <w:sz w:val="24"/>
                <w:szCs w:val="24"/>
                <w:rtl/>
                <w:lang w:bidi="ar-SA"/>
              </w:rPr>
              <w:pict>
                <v:rect id="Rectangle 128" o:spid="_x0000_s1128"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D9564F" w:rsidP="00385041">
            <w:pPr>
              <w:jc w:val="center"/>
              <w:rPr>
                <w:rFonts w:cs="B Mitra"/>
                <w:sz w:val="24"/>
                <w:szCs w:val="24"/>
                <w:rtl/>
              </w:rPr>
            </w:pPr>
            <w:r>
              <w:rPr>
                <w:rFonts w:cs="B Mitra"/>
                <w:noProof/>
                <w:sz w:val="24"/>
                <w:szCs w:val="24"/>
                <w:rtl/>
                <w:lang w:bidi="ar-SA"/>
              </w:rPr>
              <w:pict>
                <v:rect id="Rectangle 129" o:spid="_x0000_s1127"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6B5BCA" w:rsidP="00385041">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D9564F" w:rsidP="00385041">
            <w:pPr>
              <w:jc w:val="center"/>
              <w:rPr>
                <w:rFonts w:cs="B Mitra"/>
                <w:sz w:val="24"/>
                <w:szCs w:val="24"/>
                <w:rtl/>
              </w:rPr>
            </w:pPr>
            <w:r>
              <w:rPr>
                <w:rFonts w:cs="B Mitra"/>
                <w:noProof/>
                <w:sz w:val="24"/>
                <w:szCs w:val="24"/>
                <w:rtl/>
                <w:lang w:bidi="ar-SA"/>
              </w:rPr>
              <w:pict>
                <v:rect id="Rectangle 130" o:spid="_x0000_s1126"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385041">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385041">
            <w:pPr>
              <w:ind w:left="113" w:right="113"/>
              <w:jc w:val="center"/>
              <w:rPr>
                <w:rFonts w:cs="B Mitra"/>
                <w:sz w:val="20"/>
                <w:szCs w:val="20"/>
                <w:rtl/>
              </w:rPr>
            </w:pPr>
          </w:p>
        </w:tc>
        <w:tc>
          <w:tcPr>
            <w:tcW w:w="9728" w:type="dxa"/>
            <w:gridSpan w:val="34"/>
          </w:tcPr>
          <w:p w:rsidR="00A35ED4" w:rsidRPr="00271EDA" w:rsidRDefault="001661FD" w:rsidP="001661FD">
            <w:pPr>
              <w:jc w:val="right"/>
              <w:rPr>
                <w:rFonts w:cs="B Mitra"/>
                <w:sz w:val="24"/>
                <w:szCs w:val="24"/>
              </w:rPr>
            </w:pPr>
            <w:r>
              <w:rPr>
                <w:rFonts w:cs="B Mitra"/>
                <w:sz w:val="24"/>
                <w:szCs w:val="24"/>
              </w:rPr>
              <w:t>www.</w:t>
            </w:r>
            <w:r w:rsidR="002B2D91">
              <w:rPr>
                <w:rFonts w:cs="B Mitra"/>
                <w:sz w:val="24"/>
                <w:szCs w:val="24"/>
              </w:rPr>
              <w:t>medcare.health.gov.ir</w:t>
            </w:r>
            <w:bookmarkStart w:id="0" w:name="_GoBack"/>
            <w:bookmarkEnd w:id="0"/>
          </w:p>
        </w:tc>
      </w:tr>
      <w:tr w:rsidR="0008754E" w:rsidRPr="00271EDA" w:rsidTr="0008754E">
        <w:trPr>
          <w:cantSplit/>
          <w:trHeight w:val="200"/>
        </w:trPr>
        <w:tc>
          <w:tcPr>
            <w:tcW w:w="815" w:type="dxa"/>
            <w:vMerge/>
            <w:textDirection w:val="tbRl"/>
          </w:tcPr>
          <w:p w:rsidR="0008754E" w:rsidRPr="004F1596" w:rsidRDefault="0008754E" w:rsidP="00385041">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08754E" w:rsidP="001661FD">
            <w:pPr>
              <w:jc w:val="right"/>
              <w:rPr>
                <w:rFonts w:cs="B Mitra"/>
                <w:sz w:val="24"/>
                <w:szCs w:val="24"/>
              </w:rPr>
            </w:pPr>
          </w:p>
        </w:tc>
      </w:tr>
      <w:tr w:rsidR="00A35ED4" w:rsidRPr="00271EDA" w:rsidTr="00D30918">
        <w:trPr>
          <w:cantSplit/>
          <w:trHeight w:val="60"/>
        </w:trPr>
        <w:tc>
          <w:tcPr>
            <w:tcW w:w="815" w:type="dxa"/>
            <w:vMerge/>
            <w:textDirection w:val="tbRl"/>
          </w:tcPr>
          <w:p w:rsidR="00A35ED4" w:rsidRPr="004F1596" w:rsidRDefault="00A35ED4" w:rsidP="00385041">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D9564F" w:rsidP="00E821B9">
            <w:pPr>
              <w:rPr>
                <w:rFonts w:cs="B Mitra"/>
                <w:sz w:val="24"/>
                <w:szCs w:val="24"/>
                <w:rtl/>
              </w:rPr>
            </w:pPr>
            <w:r w:rsidRPr="00D9564F">
              <w:rPr>
                <w:rFonts w:ascii="Times New Roman" w:hAnsi="Times New Roman" w:cs="B Mitra"/>
                <w:noProof/>
                <w:sz w:val="24"/>
                <w:szCs w:val="24"/>
                <w:rtl/>
                <w:lang w:bidi="ar-SA"/>
              </w:rPr>
              <w:pict>
                <v:rect id="_x0000_s1125"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fillcolor="black [3200]" strokecolor="#f2f2f2 [3041]" strokeweight="3pt">
                  <v:shadow on="t" type="perspective" color="#7f7f7f [1601]" opacity=".5" offset="1pt" offset2="-1pt"/>
                </v:rect>
              </w:pict>
            </w:r>
            <w:r w:rsidR="00A35ED4" w:rsidRPr="00271EDA">
              <w:rPr>
                <w:rFonts w:cs="B Mitra" w:hint="cs"/>
                <w:sz w:val="24"/>
                <w:szCs w:val="24"/>
                <w:rtl/>
              </w:rPr>
              <w:t xml:space="preserve">    الکترونیکی</w:t>
            </w:r>
            <w:r w:rsidR="00FA7064">
              <w:rPr>
                <w:rFonts w:cs="B Mitra" w:hint="cs"/>
                <w:sz w:val="24"/>
                <w:szCs w:val="24"/>
                <w:rtl/>
              </w:rPr>
              <w:t xml:space="preserve"> *</w:t>
            </w:r>
          </w:p>
          <w:p w:rsidR="00A35ED4" w:rsidRPr="00271EDA" w:rsidRDefault="00A35ED4" w:rsidP="00ED5427">
            <w:pPr>
              <w:rPr>
                <w:rFonts w:cs="B Mitra"/>
                <w:sz w:val="24"/>
                <w:szCs w:val="24"/>
                <w:rtl/>
              </w:rPr>
            </w:pPr>
          </w:p>
        </w:tc>
        <w:tc>
          <w:tcPr>
            <w:tcW w:w="6185" w:type="dxa"/>
            <w:gridSpan w:val="28"/>
            <w:shd w:val="clear" w:color="auto" w:fill="auto"/>
          </w:tcPr>
          <w:p w:rsidR="00A35ED4" w:rsidRDefault="00D9564F" w:rsidP="00ED5427">
            <w:pPr>
              <w:rPr>
                <w:rFonts w:cs="B Mitra"/>
                <w:sz w:val="24"/>
                <w:szCs w:val="24"/>
                <w:rtl/>
              </w:rPr>
            </w:pPr>
            <w:r w:rsidRPr="00D9564F">
              <w:rPr>
                <w:rFonts w:ascii="Times New Roman" w:hAnsi="Times New Roman" w:cs="B Mitra"/>
                <w:noProof/>
                <w:sz w:val="24"/>
                <w:szCs w:val="24"/>
                <w:rtl/>
                <w:lang w:bidi="ar-SA"/>
              </w:rPr>
              <w:pict>
                <v:rect id="Rectangle 22" o:spid="_x0000_s1124"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D9564F">
              <w:rPr>
                <w:rFonts w:ascii="Times New Roman" w:hAnsi="Times New Roman" w:cs="B Mitra"/>
                <w:noProof/>
                <w:sz w:val="24"/>
                <w:szCs w:val="24"/>
                <w:rtl/>
                <w:lang w:bidi="ar-SA"/>
              </w:rPr>
              <w:pict>
                <v:rect id="_x0000_s1123"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FA7064">
              <w:rPr>
                <w:rFonts w:cs="B Mitra" w:hint="cs"/>
                <w:sz w:val="24"/>
                <w:szCs w:val="24"/>
                <w:rtl/>
              </w:rPr>
              <w:t>*</w:t>
            </w:r>
            <w:r w:rsidR="00A35ED4">
              <w:rPr>
                <w:rFonts w:cs="B Mitra" w:hint="cs"/>
                <w:sz w:val="24"/>
                <w:szCs w:val="24"/>
                <w:rtl/>
              </w:rPr>
              <w:t xml:space="preserve">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D9564F" w:rsidP="00ED5427">
            <w:pPr>
              <w:rPr>
                <w:rFonts w:cs="B Mitra"/>
                <w:sz w:val="24"/>
                <w:szCs w:val="24"/>
                <w:rtl/>
              </w:rPr>
            </w:pPr>
            <w:r w:rsidRPr="00D9564F">
              <w:rPr>
                <w:rFonts w:ascii="Times New Roman" w:hAnsi="Times New Roman" w:cs="B Mitra"/>
                <w:noProof/>
                <w:sz w:val="24"/>
                <w:szCs w:val="24"/>
                <w:rtl/>
                <w:lang w:bidi="ar-SA"/>
              </w:rPr>
              <w:pict>
                <v:rect id="Rectangle 6" o:spid="_x0000_s1122"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fillcolor="black [3200]" strokecolor="#f2f2f2 [3041]" strokeweight="3pt">
                  <v:shadow on="t" type="perspective" color="#7f7f7f [1601]" opacity=".5" offset="1pt" offset2="-1pt"/>
                </v:rect>
              </w:pict>
            </w:r>
            <w:r w:rsidRPr="00D9564F">
              <w:rPr>
                <w:rFonts w:ascii="Times New Roman" w:hAnsi="Times New Roman" w:cs="B Mitra"/>
                <w:noProof/>
                <w:sz w:val="24"/>
                <w:szCs w:val="24"/>
                <w:rtl/>
                <w:lang w:bidi="ar-SA"/>
              </w:rPr>
              <w:pict>
                <v:rect id="_x0000_s1121"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r w:rsidR="00FA7064">
              <w:rPr>
                <w:rFonts w:cs="B Mitra" w:hint="cs"/>
                <w:sz w:val="24"/>
                <w:szCs w:val="24"/>
                <w:rtl/>
              </w:rPr>
              <w:t xml:space="preserve"> *</w:t>
            </w:r>
          </w:p>
          <w:p w:rsidR="00A35ED4" w:rsidRDefault="00D9564F" w:rsidP="00ED5427">
            <w:pPr>
              <w:rPr>
                <w:rFonts w:cs="B Mitra"/>
                <w:sz w:val="24"/>
                <w:szCs w:val="24"/>
                <w:rtl/>
              </w:rPr>
            </w:pPr>
            <w:r>
              <w:rPr>
                <w:rFonts w:cs="B Mitra"/>
                <w:noProof/>
                <w:sz w:val="24"/>
                <w:szCs w:val="24"/>
                <w:rtl/>
                <w:lang w:bidi="ar-SA"/>
              </w:rPr>
              <w:pict>
                <v:rect id="_x0000_s1120"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fillcolor="black [3200]" strokecolor="#f2f2f2 [3041]" strokeweight="3pt">
                  <v:shadow on="t" type="perspective" color="#7f7f7f [1601]" opacity=".5" offset="1pt" offset2="-1pt"/>
                </v:rect>
              </w:pict>
            </w:r>
            <w:r w:rsidRPr="00D9564F">
              <w:rPr>
                <w:rFonts w:ascii="Times New Roman" w:hAnsi="Times New Roman" w:cs="B Mitra"/>
                <w:noProof/>
                <w:sz w:val="24"/>
                <w:szCs w:val="24"/>
                <w:rtl/>
                <w:lang w:bidi="ar-SA"/>
              </w:rPr>
              <w:pict>
                <v:rect id="Rectangle 19" o:spid="_x0000_s1119"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fillcolor="black [3200]" strokecolor="#f2f2f2 [3041]" strokeweight="3pt">
                  <v:shadow on="t" type="perspective" color="#7f7f7f [1601]" opacity=".5" offset="1pt" offset2="-1pt"/>
                </v:rect>
              </w:pict>
            </w:r>
            <w:r w:rsidR="00A35ED4" w:rsidRPr="00271EDA">
              <w:rPr>
                <w:rFonts w:cs="B Mitra" w:hint="cs"/>
                <w:sz w:val="24"/>
                <w:szCs w:val="24"/>
                <w:rtl/>
              </w:rPr>
              <w:t xml:space="preserve">    تلفن گويا يا مرکز تماس  </w:t>
            </w:r>
            <w:r w:rsidR="00FA7064">
              <w:rPr>
                <w:rFonts w:cs="B Mitra" w:hint="cs"/>
                <w:sz w:val="24"/>
                <w:szCs w:val="24"/>
                <w:rtl/>
              </w:rPr>
              <w:t>*</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r w:rsidR="00FA7064">
              <w:rPr>
                <w:rFonts w:cs="B Mitra" w:hint="cs"/>
                <w:sz w:val="24"/>
                <w:szCs w:val="24"/>
                <w:rtl/>
              </w:rPr>
              <w:t xml:space="preserve"> *</w:t>
            </w:r>
          </w:p>
          <w:p w:rsidR="00A35ED4" w:rsidRPr="00271EDA" w:rsidRDefault="00D9564F" w:rsidP="00ED5427">
            <w:pPr>
              <w:rPr>
                <w:rFonts w:cs="B Mitra"/>
                <w:sz w:val="24"/>
                <w:szCs w:val="24"/>
                <w:rtl/>
              </w:rPr>
            </w:pPr>
            <w:r>
              <w:rPr>
                <w:rFonts w:cs="B Mitra"/>
                <w:noProof/>
                <w:sz w:val="24"/>
                <w:szCs w:val="24"/>
                <w:rtl/>
                <w:lang w:bidi="ar-SA"/>
              </w:rPr>
              <w:pict>
                <v:rect id="Rectangle 33" o:spid="_x0000_s1118"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D9564F" w:rsidP="00ED5427">
            <w:pPr>
              <w:rPr>
                <w:rFonts w:ascii="Times New Roman" w:hAnsi="Times New Roman" w:cs="B Mitra"/>
                <w:noProof/>
                <w:sz w:val="24"/>
                <w:szCs w:val="24"/>
                <w:rtl/>
                <w:lang w:bidi="ar-SA"/>
              </w:rPr>
            </w:pPr>
            <w:r>
              <w:rPr>
                <w:rFonts w:ascii="Times New Roman" w:hAnsi="Times New Roman" w:cs="B Mitra"/>
                <w:noProof/>
                <w:sz w:val="24"/>
                <w:szCs w:val="24"/>
                <w:rtl/>
                <w:lang w:bidi="ar-SA"/>
              </w:rPr>
              <w:pict>
                <v:rect id="Rectangle 31" o:spid="_x0000_s1117"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r w:rsidR="00FA7064">
              <w:rPr>
                <w:rFonts w:cs="B Mitra" w:hint="cs"/>
                <w:sz w:val="24"/>
                <w:szCs w:val="24"/>
                <w:rtl/>
              </w:rPr>
              <w:t xml:space="preserve"> *</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D9564F" w:rsidP="000859DD">
            <w:pPr>
              <w:rPr>
                <w:rFonts w:ascii="Times New Roman" w:hAnsi="Times New Roman" w:cs="B Mitra"/>
                <w:noProof/>
                <w:sz w:val="24"/>
                <w:szCs w:val="24"/>
                <w:rtl/>
              </w:rPr>
            </w:pPr>
            <w:r>
              <w:rPr>
                <w:rFonts w:ascii="Times New Roman" w:hAnsi="Times New Roman" w:cs="B Mitra"/>
                <w:noProof/>
                <w:sz w:val="24"/>
                <w:szCs w:val="24"/>
                <w:rtl/>
                <w:lang w:bidi="ar-SA"/>
              </w:rPr>
              <w:pict>
                <v:rect id="Rectangle 131" o:spid="_x0000_s1116"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lang w:bidi="ar-SA"/>
              </w:rPr>
              <w:pict>
                <v:rect id="Rectangle 132" o:spid="_x0000_s1115"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lang w:bidi="ar-SA"/>
              </w:rPr>
              <w:pict>
                <v:rect id="Rectangle 133" o:spid="_x0000_s1114"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D9564F"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134" o:spid="_x0000_s1113"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r w:rsidR="00FA7064">
              <w:rPr>
                <w:rFonts w:ascii="Times New Roman" w:hAnsi="Times New Roman" w:cs="B Mitra" w:hint="cs"/>
                <w:noProof/>
                <w:sz w:val="24"/>
                <w:szCs w:val="24"/>
                <w:rtl/>
              </w:rPr>
              <w:t>جهت سهولت دسترسی برای کسانی که امکان دسترسی الکترونیکی برایشان فراهم نیست</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D9564F"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89" o:spid="_x0000_s1112"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r w:rsidR="00FA7064">
              <w:rPr>
                <w:rFonts w:ascii="Times New Roman" w:hAnsi="Times New Roman" w:cs="B Mitra" w:hint="cs"/>
                <w:noProof/>
                <w:sz w:val="24"/>
                <w:szCs w:val="24"/>
                <w:rtl/>
              </w:rPr>
              <w:t xml:space="preserve"> *</w:t>
            </w:r>
          </w:p>
          <w:p w:rsidR="000859DD" w:rsidRDefault="00D9564F"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90" o:spid="_x0000_s1111"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D9564F"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92" o:spid="_x0000_s1110"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D9564F" w:rsidP="00E821B9">
            <w:pPr>
              <w:rPr>
                <w:rFonts w:cs="B Mitra"/>
                <w:sz w:val="24"/>
                <w:szCs w:val="24"/>
                <w:rtl/>
              </w:rPr>
            </w:pPr>
            <w:r w:rsidRPr="00D9564F">
              <w:rPr>
                <w:rFonts w:ascii="Times New Roman" w:hAnsi="Times New Roman" w:cs="B Mitra"/>
                <w:noProof/>
                <w:sz w:val="24"/>
                <w:szCs w:val="24"/>
                <w:rtl/>
                <w:lang w:bidi="ar-SA"/>
              </w:rPr>
              <w:pict>
                <v:rect id="_x0000_s1109"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fillcolor="black [3200]" strokecolor="#f2f2f2 [3041]" strokeweight="3pt">
                  <v:shadow on="t" type="perspective" color="#7f7f7f [1601]" opacity=".5" offset="1pt" offset2="-1pt"/>
                </v:rect>
              </w:pict>
            </w:r>
            <w:r w:rsidR="00A35ED4" w:rsidRPr="00271EDA">
              <w:rPr>
                <w:rFonts w:cs="B Mitra" w:hint="cs"/>
                <w:sz w:val="24"/>
                <w:szCs w:val="24"/>
                <w:rtl/>
              </w:rPr>
              <w:t xml:space="preserve">    الکترونیکی</w:t>
            </w:r>
            <w:r w:rsidR="00FA7064">
              <w:rPr>
                <w:rFonts w:cs="B Mitra" w:hint="cs"/>
                <w:sz w:val="24"/>
                <w:szCs w:val="24"/>
                <w:rtl/>
              </w:rPr>
              <w:t>*</w:t>
            </w:r>
          </w:p>
          <w:p w:rsidR="00A35ED4" w:rsidRPr="00271EDA" w:rsidRDefault="00A35ED4" w:rsidP="00ED5427">
            <w:pPr>
              <w:rPr>
                <w:rFonts w:cs="B Mitra"/>
                <w:sz w:val="24"/>
                <w:szCs w:val="24"/>
                <w:rtl/>
              </w:rPr>
            </w:pPr>
          </w:p>
        </w:tc>
        <w:tc>
          <w:tcPr>
            <w:tcW w:w="6185" w:type="dxa"/>
            <w:gridSpan w:val="28"/>
            <w:shd w:val="clear" w:color="auto" w:fill="auto"/>
          </w:tcPr>
          <w:p w:rsidR="00A35ED4" w:rsidRDefault="00D9564F" w:rsidP="00A5555F">
            <w:pPr>
              <w:rPr>
                <w:rFonts w:cs="B Mitra"/>
                <w:sz w:val="24"/>
                <w:szCs w:val="24"/>
                <w:rtl/>
              </w:rPr>
            </w:pPr>
            <w:r w:rsidRPr="00D9564F">
              <w:rPr>
                <w:rFonts w:ascii="Times New Roman" w:hAnsi="Times New Roman" w:cs="B Mitra"/>
                <w:noProof/>
                <w:sz w:val="24"/>
                <w:szCs w:val="24"/>
                <w:rtl/>
                <w:lang w:bidi="ar-SA"/>
              </w:rPr>
              <w:pict>
                <v:rect id="Rectangle 37" o:spid="_x0000_s1108"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D9564F">
              <w:rPr>
                <w:rFonts w:ascii="Times New Roman" w:hAnsi="Times New Roman" w:cs="B Mitra"/>
                <w:noProof/>
                <w:sz w:val="24"/>
                <w:szCs w:val="24"/>
                <w:rtl/>
                <w:lang w:bidi="ar-SA"/>
              </w:rPr>
              <w:pict>
                <v:rect id="_x0000_s1107"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FA7064">
              <w:rPr>
                <w:rFonts w:cs="B Mitra" w:hint="cs"/>
                <w:sz w:val="24"/>
                <w:szCs w:val="24"/>
                <w:rtl/>
              </w:rPr>
              <w:t>*</w:t>
            </w:r>
            <w:r w:rsidR="00A35ED4">
              <w:rPr>
                <w:rFonts w:cs="B Mitra" w:hint="cs"/>
                <w:sz w:val="24"/>
                <w:szCs w:val="24"/>
                <w:rtl/>
              </w:rPr>
              <w:t xml:space="preserve">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D9564F" w:rsidP="00B3485B">
            <w:pPr>
              <w:rPr>
                <w:rFonts w:cs="B Mitra"/>
                <w:sz w:val="24"/>
                <w:szCs w:val="24"/>
                <w:rtl/>
              </w:rPr>
            </w:pPr>
            <w:r w:rsidRPr="00D9564F">
              <w:rPr>
                <w:rFonts w:ascii="Times New Roman" w:hAnsi="Times New Roman" w:cs="B Mitra"/>
                <w:noProof/>
                <w:sz w:val="24"/>
                <w:szCs w:val="24"/>
                <w:rtl/>
                <w:lang w:bidi="ar-SA"/>
              </w:rPr>
              <w:pict>
                <v:rect id="_x0000_s1106"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D9564F">
              <w:rPr>
                <w:rFonts w:ascii="Times New Roman" w:hAnsi="Times New Roman" w:cs="B Mitra"/>
                <w:noProof/>
                <w:sz w:val="24"/>
                <w:szCs w:val="24"/>
                <w:rtl/>
                <w:lang w:bidi="ar-SA"/>
              </w:rPr>
              <w:pict>
                <v:rect id="Rectangle 39" o:spid="_x0000_s1105"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D9564F" w:rsidP="00B3485B">
            <w:pPr>
              <w:rPr>
                <w:rFonts w:cs="B Mitra"/>
                <w:sz w:val="24"/>
                <w:szCs w:val="24"/>
                <w:rtl/>
              </w:rPr>
            </w:pPr>
            <w:r w:rsidRPr="00D9564F">
              <w:rPr>
                <w:rFonts w:ascii="Times New Roman" w:hAnsi="Times New Roman" w:cs="B Mitra"/>
                <w:noProof/>
                <w:sz w:val="24"/>
                <w:szCs w:val="24"/>
                <w:rtl/>
                <w:lang w:bidi="ar-SA"/>
              </w:rPr>
              <w:pict>
                <v:rect id="_x0000_s1104"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fillcolor="black [3200]" strokecolor="#f2f2f2 [3041]" strokeweight="3pt">
                  <v:shadow on="t" type="perspective" color="#7f7f7f [1601]" opacity=".5" offset="1pt" offset2="-1pt"/>
                </v:rect>
              </w:pict>
            </w:r>
            <w:r>
              <w:rPr>
                <w:rFonts w:cs="B Mitra"/>
                <w:noProof/>
                <w:sz w:val="24"/>
                <w:szCs w:val="24"/>
                <w:rtl/>
                <w:lang w:bidi="ar-SA"/>
              </w:rPr>
              <w:pict>
                <v:rect id="Rectangle 41" o:spid="_x0000_s1103"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fillcolor="black [3200]" strokecolor="#f2f2f2 [3041]" strokeweight="3pt">
                  <v:shadow on="t" type="perspective" color="#7f7f7f [1601]" opacity=".5" offset="1pt" offset2="-1pt"/>
                </v:rect>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FA7064">
              <w:rPr>
                <w:rFonts w:cs="B Mitra" w:hint="cs"/>
                <w:sz w:val="24"/>
                <w:szCs w:val="24"/>
                <w:rtl/>
              </w:rPr>
              <w:t>*</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r w:rsidR="00FA7064">
              <w:rPr>
                <w:rFonts w:cs="B Mitra" w:hint="cs"/>
                <w:sz w:val="24"/>
                <w:szCs w:val="24"/>
                <w:rtl/>
              </w:rPr>
              <w:t xml:space="preserve"> *</w:t>
            </w:r>
          </w:p>
          <w:p w:rsidR="00A35ED4" w:rsidRPr="00271EDA" w:rsidRDefault="00D9564F" w:rsidP="00E821B9">
            <w:pPr>
              <w:rPr>
                <w:rFonts w:cs="B Mitra"/>
                <w:sz w:val="24"/>
                <w:szCs w:val="24"/>
                <w:rtl/>
              </w:rPr>
            </w:pPr>
            <w:r w:rsidRPr="00D9564F">
              <w:rPr>
                <w:rFonts w:ascii="Times New Roman" w:hAnsi="Times New Roman" w:cs="B Mitra"/>
                <w:noProof/>
                <w:sz w:val="24"/>
                <w:szCs w:val="24"/>
                <w:rtl/>
                <w:lang w:bidi="ar-SA"/>
              </w:rPr>
              <w:pict>
                <v:rect id="Rectangle 21" o:spid="_x0000_s1102"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D9564F" w:rsidP="00B3485B">
            <w:pPr>
              <w:rPr>
                <w:rFonts w:ascii="Times New Roman" w:hAnsi="Times New Roman" w:cs="B Mitra"/>
                <w:noProof/>
                <w:sz w:val="24"/>
                <w:szCs w:val="24"/>
                <w:rtl/>
              </w:rPr>
            </w:pPr>
            <w:r w:rsidRPr="00D9564F">
              <w:rPr>
                <w:rFonts w:cs="B Mitra"/>
                <w:noProof/>
                <w:sz w:val="24"/>
                <w:szCs w:val="24"/>
                <w:rtl/>
                <w:lang w:bidi="ar-SA"/>
              </w:rPr>
              <w:pict>
                <v:rect id="Rectangle 75" o:spid="_x0000_s1101"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D9564F" w:rsidP="00B3485B">
            <w:pPr>
              <w:rPr>
                <w:rFonts w:cs="B Mitra"/>
                <w:sz w:val="24"/>
                <w:szCs w:val="24"/>
                <w:rtl/>
              </w:rPr>
            </w:pPr>
            <w:r>
              <w:rPr>
                <w:rFonts w:cs="B Mitra"/>
                <w:noProof/>
                <w:sz w:val="24"/>
                <w:szCs w:val="24"/>
                <w:rtl/>
                <w:lang w:bidi="ar-SA"/>
              </w:rPr>
              <w:pict>
                <v:rect id="Rectangle 43" o:spid="_x0000_s1100"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D9564F" w:rsidP="00B3485B">
            <w:pPr>
              <w:rPr>
                <w:rFonts w:ascii="Times New Roman" w:hAnsi="Times New Roman" w:cs="B Mitra"/>
                <w:noProof/>
                <w:sz w:val="24"/>
                <w:szCs w:val="24"/>
                <w:rtl/>
              </w:rPr>
            </w:pPr>
            <w:r>
              <w:rPr>
                <w:rFonts w:ascii="Times New Roman" w:hAnsi="Times New Roman" w:cs="B Mitra"/>
                <w:noProof/>
                <w:sz w:val="24"/>
                <w:szCs w:val="24"/>
                <w:rtl/>
                <w:lang w:bidi="ar-SA"/>
              </w:rPr>
              <w:pict>
                <v:rect id="Rectangle 44" o:spid="_x0000_s1099"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r w:rsidR="00FA7064">
              <w:rPr>
                <w:rFonts w:cs="B Mitra" w:hint="cs"/>
                <w:sz w:val="24"/>
                <w:szCs w:val="24"/>
                <w:rtl/>
              </w:rPr>
              <w:t>*</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93" o:spid="_x0000_s1098"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94" o:spid="_x0000_s1097"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lang w:bidi="ar-SA"/>
              </w:rPr>
              <w:pict>
                <v:rect id="Rectangle 95" o:spid="_x0000_s1096"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96" o:spid="_x0000_s1095"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r w:rsidR="002B4C0A">
              <w:rPr>
                <w:rFonts w:ascii="Times New Roman" w:hAnsi="Times New Roman" w:cs="B Mitra" w:hint="cs"/>
                <w:noProof/>
                <w:sz w:val="24"/>
                <w:szCs w:val="24"/>
                <w:rtl/>
              </w:rPr>
              <w:t>جهت سهولت دسترسی برای کسانی که امکان دسترسی الکترونیکی برایشان فراهم نیست</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97" o:spid="_x0000_s1094"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r w:rsidR="002B4C0A">
              <w:rPr>
                <w:rFonts w:ascii="Times New Roman" w:hAnsi="Times New Roman" w:cs="B Mitra" w:hint="cs"/>
                <w:noProof/>
                <w:sz w:val="24"/>
                <w:szCs w:val="24"/>
                <w:rtl/>
              </w:rPr>
              <w:t xml:space="preserve"> *</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01" o:spid="_x0000_s1093"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r w:rsidR="002B4C0A">
              <w:rPr>
                <w:rFonts w:ascii="Times New Roman" w:hAnsi="Times New Roman" w:cs="B Mitra" w:hint="cs"/>
                <w:noProof/>
                <w:sz w:val="24"/>
                <w:szCs w:val="24"/>
                <w:rtl/>
              </w:rPr>
              <w:t xml:space="preserve"> *</w:t>
            </w:r>
          </w:p>
          <w:p w:rsidR="000859DD"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02" o:spid="_x0000_s1092"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شهرستانی</w:t>
            </w:r>
            <w:r w:rsidR="002B4C0A">
              <w:rPr>
                <w:rFonts w:ascii="Times New Roman" w:hAnsi="Times New Roman" w:cs="B Mitra" w:hint="cs"/>
                <w:noProof/>
                <w:sz w:val="24"/>
                <w:szCs w:val="24"/>
                <w:rtl/>
              </w:rPr>
              <w:t xml:space="preserve"> *</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D9564F" w:rsidP="00385041">
            <w:pPr>
              <w:rPr>
                <w:rFonts w:cs="B Mitra"/>
                <w:sz w:val="24"/>
                <w:szCs w:val="24"/>
                <w:rtl/>
              </w:rPr>
            </w:pPr>
            <w:r w:rsidRPr="00D9564F">
              <w:rPr>
                <w:rFonts w:ascii="Times New Roman" w:hAnsi="Times New Roman" w:cs="B Mitra"/>
                <w:noProof/>
                <w:sz w:val="24"/>
                <w:szCs w:val="24"/>
                <w:rtl/>
                <w:lang w:bidi="ar-SA"/>
              </w:rPr>
              <w:pict>
                <v:rect id="_x0000_s1091"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الکترونیکی</w:t>
            </w:r>
            <w:r w:rsidR="002B4C0A">
              <w:rPr>
                <w:rFonts w:cs="B Mitra" w:hint="cs"/>
                <w:sz w:val="24"/>
                <w:szCs w:val="24"/>
                <w:rtl/>
              </w:rPr>
              <w:t>*</w:t>
            </w:r>
          </w:p>
          <w:p w:rsidR="000859DD" w:rsidRPr="00271EDA" w:rsidRDefault="000859DD" w:rsidP="00385041">
            <w:pPr>
              <w:rPr>
                <w:rFonts w:cs="B Mitra"/>
                <w:sz w:val="24"/>
                <w:szCs w:val="24"/>
                <w:rtl/>
              </w:rPr>
            </w:pPr>
          </w:p>
        </w:tc>
        <w:tc>
          <w:tcPr>
            <w:tcW w:w="6185" w:type="dxa"/>
            <w:gridSpan w:val="28"/>
            <w:shd w:val="clear" w:color="auto" w:fill="auto"/>
          </w:tcPr>
          <w:p w:rsidR="000859DD" w:rsidRDefault="00D9564F" w:rsidP="00CB3D37">
            <w:pPr>
              <w:rPr>
                <w:rFonts w:cs="B Mitra"/>
                <w:sz w:val="24"/>
                <w:szCs w:val="24"/>
                <w:rtl/>
              </w:rPr>
            </w:pPr>
            <w:r w:rsidRPr="00D9564F">
              <w:rPr>
                <w:rFonts w:ascii="Times New Roman" w:hAnsi="Times New Roman" w:cs="B Mitra"/>
                <w:noProof/>
                <w:sz w:val="24"/>
                <w:szCs w:val="24"/>
                <w:rtl/>
                <w:lang w:bidi="ar-SA"/>
              </w:rPr>
              <w:pict>
                <v:rect id="_x0000_s1090"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fillcolor="black [3200]" strokecolor="#f2f2f2 [3041]" strokeweight="3pt">
                  <v:shadow on="t" type="perspective" color="#7f7f7f [1601]" opacity=".5" offset="1pt" offset2="-1pt"/>
                </v:rect>
              </w:pict>
            </w:r>
            <w:r w:rsidRPr="00D9564F">
              <w:rPr>
                <w:rFonts w:ascii="Times New Roman" w:hAnsi="Times New Roman" w:cs="B Mitra"/>
                <w:noProof/>
                <w:sz w:val="24"/>
                <w:szCs w:val="24"/>
                <w:rtl/>
                <w:lang w:bidi="ar-SA"/>
              </w:rPr>
              <w:pict>
                <v:rect id="_x0000_s1089"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0859DD">
              <w:rPr>
                <w:rFonts w:cs="B Mitra" w:hint="cs"/>
                <w:sz w:val="24"/>
                <w:szCs w:val="24"/>
                <w:rtl/>
              </w:rPr>
              <w:t xml:space="preserve">    اینترنتی (مانند درگاه دستگاه)   </w:t>
            </w:r>
            <w:r w:rsidR="002B4C0A">
              <w:rPr>
                <w:rFonts w:cs="B Mitra" w:hint="cs"/>
                <w:sz w:val="24"/>
                <w:szCs w:val="24"/>
                <w:rtl/>
              </w:rPr>
              <w:t>*</w:t>
            </w:r>
            <w:r w:rsidR="000859DD">
              <w:rPr>
                <w:rFonts w:cs="B Mitra" w:hint="cs"/>
                <w:sz w:val="24"/>
                <w:szCs w:val="24"/>
                <w:rtl/>
              </w:rPr>
              <w:t xml:space="preserve">        اینترانتی (مانند اینترانت داخلی دستگاه یا</w:t>
            </w:r>
            <w:r w:rsidR="000859DD">
              <w:rPr>
                <w:rFonts w:cs="B Mitra"/>
                <w:sz w:val="24"/>
                <w:szCs w:val="24"/>
              </w:rPr>
              <w:t xml:space="preserve"> ERP</w:t>
            </w:r>
            <w:r w:rsidR="000859DD">
              <w:rPr>
                <w:rFonts w:cs="B Mitra" w:hint="cs"/>
                <w:sz w:val="24"/>
                <w:szCs w:val="24"/>
                <w:rtl/>
              </w:rPr>
              <w:t>)</w:t>
            </w:r>
            <w:r w:rsidR="002B4C0A">
              <w:rPr>
                <w:rFonts w:cs="B Mitra" w:hint="cs"/>
                <w:sz w:val="24"/>
                <w:szCs w:val="24"/>
                <w:rtl/>
              </w:rPr>
              <w:t>*</w:t>
            </w:r>
          </w:p>
          <w:p w:rsidR="000859DD" w:rsidRPr="00325BD7" w:rsidRDefault="00D9564F" w:rsidP="00CB3D37">
            <w:pPr>
              <w:rPr>
                <w:rFonts w:cs="B Mitra"/>
                <w:sz w:val="24"/>
                <w:szCs w:val="24"/>
                <w:rtl/>
              </w:rPr>
            </w:pPr>
            <w:r>
              <w:rPr>
                <w:rFonts w:cs="B Mitra"/>
                <w:noProof/>
                <w:sz w:val="24"/>
                <w:szCs w:val="24"/>
                <w:rtl/>
                <w:lang w:bidi="ar-SA"/>
              </w:rPr>
              <w:pict>
                <v:rect id="Rectangle 86" o:spid="_x0000_s1088"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D9564F">
              <w:rPr>
                <w:rFonts w:ascii="Times New Roman" w:hAnsi="Times New Roman" w:cs="B Mitra"/>
                <w:noProof/>
                <w:sz w:val="24"/>
                <w:szCs w:val="24"/>
                <w:rtl/>
                <w:lang w:bidi="ar-SA"/>
              </w:rPr>
              <w:pict>
                <v:rect id="_x0000_s1087"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fillcolor="black [3200]" strokecolor="#f2f2f2 [3041]" strokeweight="3pt">
                  <v:shadow on="t" type="perspective" color="#7f7f7f [1601]" opacity=".5" offset="1pt" offset2="-1pt"/>
                </v:rect>
              </w:pict>
            </w:r>
            <w:r w:rsidR="000859DD">
              <w:rPr>
                <w:rFonts w:cs="B Mitra" w:hint="cs"/>
                <w:sz w:val="24"/>
                <w:szCs w:val="24"/>
                <w:rtl/>
              </w:rPr>
              <w:t xml:space="preserve">    پست الکترونیک   </w:t>
            </w:r>
            <w:r w:rsidR="002B4C0A">
              <w:rPr>
                <w:rFonts w:cs="B Mitra" w:hint="cs"/>
                <w:sz w:val="24"/>
                <w:szCs w:val="24"/>
                <w:rtl/>
              </w:rPr>
              <w:t>*</w:t>
            </w:r>
            <w:r w:rsidR="000859DD">
              <w:rPr>
                <w:rFonts w:cs="B Mitra" w:hint="cs"/>
                <w:sz w:val="24"/>
                <w:szCs w:val="24"/>
                <w:rtl/>
              </w:rPr>
              <w:t xml:space="preserve">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385041">
            <w:pPr>
              <w:rPr>
                <w:rFonts w:cs="B Mitra"/>
                <w:sz w:val="24"/>
                <w:szCs w:val="24"/>
                <w:rtl/>
              </w:rPr>
            </w:pPr>
          </w:p>
        </w:tc>
        <w:tc>
          <w:tcPr>
            <w:tcW w:w="1417" w:type="dxa"/>
            <w:gridSpan w:val="4"/>
            <w:shd w:val="clear" w:color="auto" w:fill="auto"/>
          </w:tcPr>
          <w:p w:rsidR="000859DD" w:rsidRPr="00271EDA" w:rsidRDefault="00D9564F" w:rsidP="00325BD7">
            <w:pPr>
              <w:rPr>
                <w:rFonts w:ascii="Times New Roman" w:hAnsi="Times New Roman" w:cs="B Mitra"/>
                <w:noProof/>
                <w:sz w:val="24"/>
                <w:szCs w:val="24"/>
                <w:rtl/>
              </w:rPr>
            </w:pPr>
            <w:r>
              <w:rPr>
                <w:rFonts w:ascii="Times New Roman" w:hAnsi="Times New Roman" w:cs="B Mitra"/>
                <w:noProof/>
                <w:sz w:val="24"/>
                <w:szCs w:val="24"/>
                <w:rtl/>
                <w:lang w:bidi="ar-SA"/>
              </w:rPr>
              <w:pict>
                <v:rect id="Rectangle 82" o:spid="_x0000_s1086"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r w:rsidR="002B4C0A">
              <w:rPr>
                <w:rFonts w:cs="B Mitra" w:hint="cs"/>
                <w:sz w:val="24"/>
                <w:szCs w:val="24"/>
                <w:rtl/>
              </w:rPr>
              <w:t xml:space="preserve"> *</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271EDA" w:rsidRDefault="001539E8" w:rsidP="007E7CC7">
            <w:pPr>
              <w:rPr>
                <w:rFonts w:ascii="Times New Roman" w:hAnsi="Times New Roman" w:cs="B Mitra"/>
                <w:noProof/>
                <w:sz w:val="24"/>
                <w:szCs w:val="24"/>
                <w:rtl/>
              </w:rPr>
            </w:pPr>
            <w:r>
              <w:rPr>
                <w:rFonts w:ascii="Times New Roman" w:hAnsi="Times New Roman" w:cs="B Mitra" w:hint="cs"/>
                <w:noProof/>
                <w:sz w:val="24"/>
                <w:szCs w:val="24"/>
                <w:rtl/>
              </w:rPr>
              <w:t>جلسات حضوری جهت کار تیمی و استفاده از خرد جمعی</w:t>
            </w:r>
          </w:p>
        </w:tc>
      </w:tr>
      <w:tr w:rsidR="000859DD" w:rsidRPr="00271EDA" w:rsidTr="00381B91">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385041">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D9564F" w:rsidP="00325BD7">
            <w:pPr>
              <w:rPr>
                <w:rFonts w:cs="B Mitra"/>
                <w:sz w:val="24"/>
                <w:szCs w:val="24"/>
                <w:rtl/>
              </w:rPr>
            </w:pPr>
            <w:r w:rsidRPr="00D9564F">
              <w:rPr>
                <w:rFonts w:ascii="Times New Roman" w:hAnsi="Times New Roman" w:cs="B Mitra"/>
                <w:noProof/>
                <w:sz w:val="24"/>
                <w:szCs w:val="24"/>
                <w:rtl/>
                <w:lang w:bidi="ar-SA"/>
              </w:rPr>
              <w:pict>
                <v:rect id="_x0000_s1085"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fillcolor="black [3200]" strokecolor="#f2f2f2 [3041]" strokeweight="3pt">
                  <v:shadow on="t" type="perspective" color="#7f7f7f [1601]" opacity=".5" offset="1pt" offset2="-1pt"/>
                </v:rect>
              </w:pict>
            </w:r>
            <w:r w:rsidR="000859DD" w:rsidRPr="00271EDA">
              <w:rPr>
                <w:rFonts w:cs="B Mitra" w:hint="cs"/>
                <w:sz w:val="24"/>
                <w:szCs w:val="24"/>
                <w:rtl/>
              </w:rPr>
              <w:t xml:space="preserve">    الکترونیکی</w:t>
            </w:r>
            <w:r w:rsidR="001539E8">
              <w:rPr>
                <w:rFonts w:cs="B Mitra" w:hint="cs"/>
                <w:sz w:val="24"/>
                <w:szCs w:val="24"/>
                <w:rtl/>
              </w:rPr>
              <w:t>*</w:t>
            </w:r>
          </w:p>
          <w:p w:rsidR="000859DD" w:rsidRPr="00271EDA" w:rsidRDefault="000859DD" w:rsidP="00385041">
            <w:pPr>
              <w:rPr>
                <w:rFonts w:cs="B Mitra"/>
                <w:sz w:val="24"/>
                <w:szCs w:val="24"/>
                <w:rtl/>
              </w:rPr>
            </w:pPr>
          </w:p>
        </w:tc>
        <w:tc>
          <w:tcPr>
            <w:tcW w:w="6185" w:type="dxa"/>
            <w:gridSpan w:val="28"/>
            <w:shd w:val="clear" w:color="auto" w:fill="auto"/>
          </w:tcPr>
          <w:p w:rsidR="000859DD" w:rsidRDefault="000859DD" w:rsidP="00325BD7">
            <w:pPr>
              <w:rPr>
                <w:rFonts w:cs="B Mitra"/>
                <w:sz w:val="24"/>
                <w:szCs w:val="24"/>
                <w:rtl/>
              </w:rPr>
            </w:pPr>
            <w:r>
              <w:rPr>
                <w:rFonts w:cs="B Mitra" w:hint="cs"/>
                <w:sz w:val="24"/>
                <w:szCs w:val="24"/>
                <w:rtl/>
              </w:rPr>
              <w:t xml:space="preserve">   </w:t>
            </w:r>
            <w:r w:rsidR="00D9564F" w:rsidRPr="00D9564F">
              <w:rPr>
                <w:rFonts w:ascii="Times New Roman" w:hAnsi="Times New Roman" w:cs="B Mitra"/>
                <w:noProof/>
                <w:sz w:val="24"/>
                <w:szCs w:val="24"/>
                <w:rtl/>
                <w:lang w:bidi="ar-SA"/>
              </w:rPr>
              <w:pict>
                <v:rect id="Rectangle 118" o:spid="_x0000_s1084"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D9564F" w:rsidRPr="00D9564F">
              <w:rPr>
                <w:rFonts w:ascii="Times New Roman" w:hAnsi="Times New Roman" w:cs="B Mitra"/>
                <w:noProof/>
                <w:sz w:val="24"/>
                <w:szCs w:val="24"/>
                <w:rtl/>
                <w:lang w:bidi="ar-SA"/>
              </w:rPr>
              <w:pict>
                <v:rect id="_x0000_s1083"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D9564F" w:rsidP="00325BD7">
            <w:pPr>
              <w:rPr>
                <w:rFonts w:cs="B Mitra"/>
                <w:sz w:val="24"/>
                <w:szCs w:val="24"/>
                <w:rtl/>
              </w:rPr>
            </w:pPr>
            <w:r w:rsidRPr="00D9564F">
              <w:rPr>
                <w:rFonts w:ascii="Times New Roman" w:hAnsi="Times New Roman" w:cs="B Mitra"/>
                <w:noProof/>
                <w:sz w:val="24"/>
                <w:szCs w:val="24"/>
                <w:rtl/>
                <w:lang w:bidi="ar-SA"/>
              </w:rPr>
              <w:pict>
                <v:rect id="_x0000_s1082"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D9564F">
              <w:rPr>
                <w:rFonts w:ascii="Times New Roman" w:hAnsi="Times New Roman" w:cs="B Mitra"/>
                <w:noProof/>
                <w:sz w:val="24"/>
                <w:szCs w:val="24"/>
                <w:rtl/>
                <w:lang w:bidi="ar-SA"/>
              </w:rPr>
              <w:pict>
                <v:rect id="Rectangle 121" o:spid="_x0000_s1081"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fillcolor="black [3200]" strokecolor="#f2f2f2 [3041]" strokeweight="3pt">
                  <v:shadow on="t" type="perspective" color="#7f7f7f [1601]" opacity=".5" offset="1pt" offset2="-1pt"/>
                </v:rect>
              </w:pict>
            </w:r>
            <w:r w:rsidR="000859DD">
              <w:rPr>
                <w:rFonts w:cs="B Mitra" w:hint="cs"/>
                <w:sz w:val="24"/>
                <w:szCs w:val="24"/>
                <w:rtl/>
              </w:rPr>
              <w:t xml:space="preserve">    پست الکترونیک                         ارسال پستی</w:t>
            </w:r>
            <w:r w:rsidR="001539E8">
              <w:rPr>
                <w:rFonts w:cs="B Mitra" w:hint="cs"/>
                <w:sz w:val="24"/>
                <w:szCs w:val="24"/>
                <w:rtl/>
              </w:rPr>
              <w:t>*</w:t>
            </w:r>
          </w:p>
          <w:p w:rsidR="000859DD" w:rsidRDefault="00D9564F" w:rsidP="00325BD7">
            <w:pPr>
              <w:rPr>
                <w:rFonts w:cs="B Mitra"/>
                <w:sz w:val="24"/>
                <w:szCs w:val="24"/>
                <w:rtl/>
              </w:rPr>
            </w:pPr>
            <w:r w:rsidRPr="00D9564F">
              <w:rPr>
                <w:rFonts w:ascii="Times New Roman" w:hAnsi="Times New Roman" w:cs="B Mitra"/>
                <w:noProof/>
                <w:sz w:val="24"/>
                <w:szCs w:val="24"/>
                <w:rtl/>
                <w:lang w:bidi="ar-SA"/>
              </w:rPr>
              <w:pict>
                <v:rect id="_x0000_s1080"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lang w:bidi="ar-SA"/>
              </w:rPr>
              <w:pict>
                <v:rect id="Rectangle 123" o:spid="_x0000_s1079"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D9564F" w:rsidP="00325BD7">
            <w:pPr>
              <w:rPr>
                <w:rFonts w:cs="B Mitra"/>
                <w:sz w:val="24"/>
                <w:szCs w:val="24"/>
                <w:rtl/>
              </w:rPr>
            </w:pPr>
            <w:r w:rsidRPr="00D9564F">
              <w:rPr>
                <w:rFonts w:ascii="Times New Roman" w:hAnsi="Times New Roman" w:cs="B Mitra"/>
                <w:noProof/>
                <w:sz w:val="24"/>
                <w:szCs w:val="24"/>
                <w:rtl/>
                <w:lang w:bidi="ar-SA"/>
              </w:rPr>
              <w:pict>
                <v:rect id="_x0000_s1078"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D9564F" w:rsidP="00325BD7">
            <w:pPr>
              <w:rPr>
                <w:rFonts w:ascii="Times New Roman" w:hAnsi="Times New Roman" w:cs="B Mitra"/>
                <w:noProof/>
                <w:sz w:val="24"/>
                <w:szCs w:val="24"/>
                <w:rtl/>
              </w:rPr>
            </w:pPr>
            <w:r w:rsidRPr="00D9564F">
              <w:rPr>
                <w:rFonts w:cs="B Mitra"/>
                <w:noProof/>
                <w:sz w:val="24"/>
                <w:szCs w:val="24"/>
                <w:rtl/>
                <w:lang w:bidi="ar-SA"/>
              </w:rPr>
              <w:pict>
                <v:rect id="Rectangle 125" o:spid="_x0000_s1077"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D9564F" w:rsidP="00325BD7">
            <w:pPr>
              <w:rPr>
                <w:rFonts w:ascii="Times New Roman" w:hAnsi="Times New Roman" w:cs="B Mitra"/>
                <w:noProof/>
                <w:sz w:val="24"/>
                <w:szCs w:val="24"/>
                <w:rtl/>
              </w:rPr>
            </w:pPr>
            <w:r w:rsidRPr="00D9564F">
              <w:rPr>
                <w:rFonts w:cs="B Mitra"/>
                <w:noProof/>
                <w:sz w:val="24"/>
                <w:szCs w:val="24"/>
                <w:rtl/>
                <w:lang w:bidi="ar-SA"/>
              </w:rPr>
              <w:pict>
                <v:rect id="Rectangle 126" o:spid="_x0000_s1076"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2F13FA">
            <w:pPr>
              <w:rPr>
                <w:rFonts w:cs="B Mitra"/>
                <w:sz w:val="24"/>
                <w:szCs w:val="24"/>
                <w:rtl/>
              </w:rPr>
            </w:pPr>
          </w:p>
        </w:tc>
        <w:tc>
          <w:tcPr>
            <w:tcW w:w="1417" w:type="dxa"/>
            <w:gridSpan w:val="4"/>
            <w:shd w:val="clear" w:color="auto" w:fill="auto"/>
          </w:tcPr>
          <w:p w:rsidR="000859DD" w:rsidRPr="00271EDA" w:rsidRDefault="00D9564F" w:rsidP="00325BD7">
            <w:pPr>
              <w:rPr>
                <w:rFonts w:cs="B Mitra"/>
                <w:sz w:val="24"/>
                <w:szCs w:val="24"/>
                <w:rtl/>
              </w:rPr>
            </w:pPr>
            <w:r w:rsidRPr="00D9564F">
              <w:rPr>
                <w:rFonts w:ascii="Times New Roman" w:hAnsi="Times New Roman" w:cs="B Mitra"/>
                <w:noProof/>
                <w:sz w:val="24"/>
                <w:szCs w:val="24"/>
                <w:rtl/>
                <w:lang w:bidi="ar-SA"/>
              </w:rPr>
              <w:pict>
                <v:rect id="Rectangle 34" o:spid="_x0000_s1075"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r w:rsidR="001539E8">
              <w:rPr>
                <w:rFonts w:cs="B Mitra" w:hint="cs"/>
                <w:sz w:val="24"/>
                <w:szCs w:val="24"/>
                <w:rtl/>
              </w:rPr>
              <w:t>*</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07" o:spid="_x0000_s1074"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08" o:spid="_x0000_s1073"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lang w:bidi="ar-SA"/>
              </w:rPr>
              <w:pict>
                <v:rect id="Rectangle 109" o:spid="_x0000_s1072"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10" o:spid="_x0000_s1071"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35" o:spid="_x0000_s1070"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r w:rsidR="001539E8">
              <w:rPr>
                <w:rFonts w:ascii="Times New Roman" w:hAnsi="Times New Roman" w:cs="B Mitra" w:hint="cs"/>
                <w:noProof/>
                <w:sz w:val="24"/>
                <w:szCs w:val="24"/>
                <w:rtl/>
              </w:rPr>
              <w:t>*</w:t>
            </w:r>
          </w:p>
          <w:p w:rsidR="000859DD"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36" o:spid="_x0000_s1069"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r w:rsidR="001539E8">
              <w:rPr>
                <w:rFonts w:ascii="Times New Roman" w:hAnsi="Times New Roman" w:cs="B Mitra" w:hint="cs"/>
                <w:noProof/>
                <w:sz w:val="24"/>
                <w:szCs w:val="24"/>
                <w:rtl/>
              </w:rPr>
              <w:t>*</w:t>
            </w:r>
          </w:p>
          <w:p w:rsidR="000859DD" w:rsidRPr="00271EDA" w:rsidRDefault="00D9564F" w:rsidP="00385041">
            <w:pPr>
              <w:rPr>
                <w:rFonts w:ascii="Times New Roman" w:hAnsi="Times New Roman" w:cs="B Mitra"/>
                <w:noProof/>
                <w:sz w:val="24"/>
                <w:szCs w:val="24"/>
                <w:rtl/>
              </w:rPr>
            </w:pPr>
            <w:r>
              <w:rPr>
                <w:rFonts w:ascii="Times New Roman" w:hAnsi="Times New Roman" w:cs="B Mitra"/>
                <w:noProof/>
                <w:sz w:val="24"/>
                <w:szCs w:val="24"/>
                <w:rtl/>
                <w:lang w:bidi="ar-SA"/>
              </w:rPr>
              <w:pict>
                <v:rect id="Rectangle 137" o:spid="_x0000_s1068"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شهرستانی</w:t>
            </w:r>
            <w:r w:rsidR="001539E8">
              <w:rPr>
                <w:rFonts w:ascii="Times New Roman" w:hAnsi="Times New Roman" w:cs="B Mitra" w:hint="cs"/>
                <w:noProof/>
                <w:sz w:val="24"/>
                <w:szCs w:val="24"/>
                <w:rtl/>
              </w:rPr>
              <w:t>*</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D9564F" w:rsidP="00E821B9">
            <w:pPr>
              <w:rPr>
                <w:rFonts w:cs="B Mitra"/>
                <w:noProof/>
                <w:sz w:val="24"/>
                <w:szCs w:val="24"/>
                <w:rtl/>
              </w:rPr>
            </w:pPr>
            <w:r w:rsidRPr="00D9564F">
              <w:rPr>
                <w:rFonts w:ascii="Tahoma" w:hAnsi="Tahoma" w:cs="B Mitra"/>
                <w:noProof/>
                <w:sz w:val="24"/>
                <w:szCs w:val="24"/>
                <w:rtl/>
                <w:lang w:bidi="ar-SA"/>
              </w:rPr>
              <w:pict>
                <v:rect id="_x0000_s1067"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gridSpan w:val="3"/>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66"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65"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D9564F" w:rsidP="00E821B9">
            <w:pPr>
              <w:rPr>
                <w:rFonts w:cs="B Mitra"/>
                <w:noProof/>
                <w:sz w:val="24"/>
                <w:szCs w:val="24"/>
                <w:rtl/>
              </w:rPr>
            </w:pPr>
            <w:r w:rsidRPr="00D9564F">
              <w:rPr>
                <w:rFonts w:ascii="Tahoma" w:hAnsi="Tahoma" w:cs="B Mitra"/>
                <w:noProof/>
                <w:sz w:val="24"/>
                <w:szCs w:val="24"/>
                <w:rtl/>
                <w:lang w:bidi="ar-SA"/>
              </w:rPr>
              <w:pict>
                <v:rect id="_x0000_s1064"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63"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62"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D9564F" w:rsidP="00E821B9">
            <w:pPr>
              <w:rPr>
                <w:rFonts w:cs="B Mitra"/>
                <w:noProof/>
                <w:sz w:val="24"/>
                <w:szCs w:val="24"/>
                <w:rtl/>
              </w:rPr>
            </w:pPr>
            <w:r w:rsidRPr="00D9564F">
              <w:rPr>
                <w:rFonts w:ascii="Tahoma" w:hAnsi="Tahoma" w:cs="B Mitra"/>
                <w:noProof/>
                <w:sz w:val="24"/>
                <w:szCs w:val="24"/>
                <w:rtl/>
                <w:lang w:bidi="ar-SA"/>
              </w:rPr>
              <w:pict>
                <v:rect id="_x0000_s1061"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60"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D9564F" w:rsidP="00E821B9">
            <w:pPr>
              <w:rPr>
                <w:rFonts w:cs="B Mitra"/>
                <w:noProof/>
                <w:sz w:val="24"/>
                <w:szCs w:val="24"/>
                <w:rtl/>
              </w:rPr>
            </w:pPr>
            <w:r>
              <w:rPr>
                <w:rFonts w:cs="B Mitra"/>
                <w:noProof/>
                <w:sz w:val="24"/>
                <w:szCs w:val="24"/>
                <w:rtl/>
                <w:lang w:bidi="ar-SA"/>
              </w:rPr>
              <w:pict>
                <v:rect id="_x0000_s1059"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D9564F" w:rsidP="00385041">
            <w:pPr>
              <w:rPr>
                <w:rFonts w:cs="B Mitra"/>
                <w:noProof/>
                <w:sz w:val="24"/>
                <w:szCs w:val="24"/>
                <w:rtl/>
              </w:rPr>
            </w:pPr>
            <w:r w:rsidRPr="00D9564F">
              <w:rPr>
                <w:rFonts w:ascii="Tahoma" w:hAnsi="Tahoma" w:cs="B Mitra"/>
                <w:noProof/>
                <w:sz w:val="24"/>
                <w:szCs w:val="24"/>
                <w:rtl/>
                <w:lang w:bidi="ar-SA"/>
              </w:rPr>
              <w:pict>
                <v:rect id="_x0000_s1058"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D9564F" w:rsidP="00385041">
            <w:pPr>
              <w:rPr>
                <w:rFonts w:cs="B Mitra"/>
                <w:noProof/>
                <w:sz w:val="24"/>
                <w:szCs w:val="24"/>
                <w:rtl/>
              </w:rPr>
            </w:pPr>
            <w:r>
              <w:rPr>
                <w:rFonts w:cs="B Mitra"/>
                <w:noProof/>
                <w:sz w:val="24"/>
                <w:szCs w:val="24"/>
                <w:rtl/>
                <w:lang w:bidi="ar-SA"/>
              </w:rPr>
              <w:pict>
                <v:rect id="_x0000_s1057"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D9564F" w:rsidP="00385041">
            <w:pPr>
              <w:rPr>
                <w:rFonts w:cs="B Mitra"/>
                <w:noProof/>
                <w:sz w:val="24"/>
                <w:szCs w:val="24"/>
                <w:rtl/>
              </w:rPr>
            </w:pPr>
            <w:r>
              <w:rPr>
                <w:rFonts w:cs="B Mitra"/>
                <w:noProof/>
                <w:sz w:val="24"/>
                <w:szCs w:val="24"/>
                <w:rtl/>
                <w:lang w:bidi="ar-SA"/>
              </w:rPr>
              <w:pict>
                <v:rect id="_x0000_s1056"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Pr>
            </w:pPr>
          </w:p>
        </w:tc>
        <w:tc>
          <w:tcPr>
            <w:tcW w:w="1417" w:type="dxa"/>
            <w:gridSpan w:val="8"/>
            <w:shd w:val="clear" w:color="auto" w:fill="auto"/>
          </w:tcPr>
          <w:p w:rsidR="00126F57" w:rsidRPr="00271EDA" w:rsidRDefault="00126F57" w:rsidP="00E821B9">
            <w:pPr>
              <w:rPr>
                <w:rFonts w:cs="B Mitra"/>
                <w:sz w:val="24"/>
                <w:szCs w:val="24"/>
                <w:rtl/>
              </w:rPr>
            </w:pP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D9564F" w:rsidP="00E821B9">
            <w:pPr>
              <w:rPr>
                <w:rFonts w:cs="B Mitra"/>
                <w:noProof/>
                <w:sz w:val="24"/>
                <w:szCs w:val="24"/>
                <w:rtl/>
              </w:rPr>
            </w:pPr>
            <w:r>
              <w:rPr>
                <w:rFonts w:cs="B Mitra"/>
                <w:noProof/>
                <w:sz w:val="24"/>
                <w:szCs w:val="24"/>
                <w:rtl/>
                <w:lang w:bidi="ar-SA"/>
              </w:rPr>
              <w:pict>
                <v:rect id="_x0000_s1055"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gridSpan w:val="6"/>
            <w:shd w:val="clear" w:color="auto" w:fill="auto"/>
          </w:tcPr>
          <w:p w:rsidR="00126F57" w:rsidRPr="00271EDA" w:rsidRDefault="00D9564F" w:rsidP="00E821B9">
            <w:pPr>
              <w:rPr>
                <w:rFonts w:cs="B Mitra"/>
                <w:noProof/>
                <w:sz w:val="24"/>
                <w:szCs w:val="24"/>
                <w:rtl/>
              </w:rPr>
            </w:pPr>
            <w:r>
              <w:rPr>
                <w:rFonts w:cs="B Mitra"/>
                <w:noProof/>
                <w:sz w:val="24"/>
                <w:szCs w:val="24"/>
                <w:rtl/>
                <w:lang w:bidi="ar-SA"/>
              </w:rPr>
              <w:pict>
                <v:rect id="_x0000_s1054"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D9564F" w:rsidP="0008021D">
            <w:pPr>
              <w:rPr>
                <w:rFonts w:cs="B Mitra"/>
                <w:rtl/>
              </w:rPr>
            </w:pPr>
            <w:r w:rsidRPr="00D9564F">
              <w:rPr>
                <w:rFonts w:ascii="Times New Roman" w:hAnsi="Times New Roman" w:cs="B Mitra"/>
                <w:noProof/>
                <w:rtl/>
                <w:lang w:bidi="ar-SA"/>
              </w:rPr>
              <w:pict>
                <v:rect id="_x0000_s1053"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D9564F" w:rsidP="0008021D">
            <w:pPr>
              <w:rPr>
                <w:rFonts w:ascii="Tahoma" w:hAnsi="Tahoma" w:cs="B Mitra"/>
                <w:sz w:val="24"/>
                <w:szCs w:val="24"/>
                <w:rtl/>
              </w:rPr>
            </w:pPr>
            <w:r w:rsidRPr="00D9564F">
              <w:rPr>
                <w:rFonts w:ascii="Tahoma" w:hAnsi="Tahoma" w:cs="B Mitra"/>
                <w:noProof/>
                <w:rtl/>
                <w:lang w:bidi="ar-SA"/>
              </w:rPr>
              <w:pict>
                <v:rect id="Rectangle 139" o:spid="_x0000_s1052"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D9564F" w:rsidP="00E821B9">
            <w:pPr>
              <w:rPr>
                <w:rFonts w:cs="B Mitra"/>
                <w:noProof/>
                <w:sz w:val="24"/>
                <w:szCs w:val="24"/>
                <w:rtl/>
              </w:rPr>
            </w:pPr>
            <w:r>
              <w:rPr>
                <w:rFonts w:cs="B Mitra"/>
                <w:noProof/>
                <w:sz w:val="24"/>
                <w:szCs w:val="24"/>
                <w:rtl/>
                <w:lang w:bidi="ar-SA"/>
              </w:rPr>
              <w:pict>
                <v:rect id="_x0000_s1051" style="position:absolute;left:0;text-align:left;margin-left:6.65pt;margin-top:9.6pt;width:7.9pt;height:8.65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D9564F" w:rsidP="00E821B9">
            <w:pPr>
              <w:rPr>
                <w:rFonts w:cs="B Mitra"/>
                <w:noProof/>
                <w:sz w:val="24"/>
                <w:szCs w:val="24"/>
                <w:rtl/>
              </w:rPr>
            </w:pPr>
            <w:r>
              <w:rPr>
                <w:rFonts w:cs="B Mitra"/>
                <w:noProof/>
                <w:sz w:val="24"/>
                <w:szCs w:val="24"/>
                <w:rtl/>
                <w:lang w:bidi="ar-SA"/>
              </w:rPr>
              <w:pict>
                <v:rect id="_x0000_s1050"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D9564F" w:rsidP="0008021D">
            <w:pPr>
              <w:rPr>
                <w:rFonts w:cs="B Mitra"/>
                <w:rtl/>
              </w:rPr>
            </w:pPr>
            <w:r w:rsidRPr="00D9564F">
              <w:rPr>
                <w:rFonts w:ascii="Times New Roman" w:hAnsi="Times New Roman" w:cs="B Mitra"/>
                <w:noProof/>
                <w:rtl/>
                <w:lang w:bidi="ar-SA"/>
              </w:rPr>
              <w:pict>
                <v:rect id="_x0000_s1049"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D9564F" w:rsidP="0008021D">
            <w:pPr>
              <w:rPr>
                <w:rFonts w:ascii="Tahoma" w:hAnsi="Tahoma" w:cs="B Mitra"/>
                <w:sz w:val="24"/>
                <w:szCs w:val="24"/>
                <w:rtl/>
              </w:rPr>
            </w:pPr>
            <w:r w:rsidRPr="00D9564F">
              <w:rPr>
                <w:rFonts w:ascii="Tahoma" w:hAnsi="Tahoma" w:cs="B Mitra"/>
                <w:noProof/>
                <w:rtl/>
                <w:lang w:bidi="ar-SA"/>
              </w:rPr>
              <w:pict>
                <v:rect id="Rectangle 143" o:spid="_x0000_s1048"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385041">
            <w:pPr>
              <w:jc w:val="center"/>
              <w:rPr>
                <w:rFonts w:cs="B Mitra"/>
                <w:sz w:val="24"/>
                <w:szCs w:val="24"/>
                <w:rtl/>
              </w:rPr>
            </w:pPr>
          </w:p>
        </w:tc>
        <w:tc>
          <w:tcPr>
            <w:tcW w:w="1843" w:type="dxa"/>
            <w:gridSpan w:val="6"/>
            <w:shd w:val="clear" w:color="auto" w:fill="auto"/>
          </w:tcPr>
          <w:p w:rsidR="00126F57" w:rsidRPr="00271EDA" w:rsidRDefault="00126F57" w:rsidP="00385041">
            <w:pPr>
              <w:rPr>
                <w:rFonts w:cs="B Mitra"/>
                <w:sz w:val="24"/>
                <w:szCs w:val="24"/>
                <w:rtl/>
              </w:rPr>
            </w:pPr>
          </w:p>
        </w:tc>
        <w:tc>
          <w:tcPr>
            <w:tcW w:w="1417" w:type="dxa"/>
            <w:gridSpan w:val="8"/>
            <w:shd w:val="clear" w:color="auto" w:fill="auto"/>
          </w:tcPr>
          <w:p w:rsidR="00126F57" w:rsidRPr="00271EDA" w:rsidRDefault="00126F57" w:rsidP="00385041">
            <w:pPr>
              <w:rPr>
                <w:rFonts w:cs="B Mitra"/>
                <w:sz w:val="24"/>
                <w:szCs w:val="24"/>
              </w:rPr>
            </w:pPr>
          </w:p>
        </w:tc>
        <w:tc>
          <w:tcPr>
            <w:tcW w:w="861" w:type="dxa"/>
            <w:gridSpan w:val="4"/>
            <w:shd w:val="clear" w:color="auto" w:fill="auto"/>
          </w:tcPr>
          <w:p w:rsidR="00126F57" w:rsidRPr="00271EDA" w:rsidRDefault="00126F57" w:rsidP="00385041">
            <w:pPr>
              <w:rPr>
                <w:rFonts w:cs="B Mitra"/>
                <w:sz w:val="24"/>
                <w:szCs w:val="24"/>
              </w:rPr>
            </w:pPr>
          </w:p>
        </w:tc>
        <w:tc>
          <w:tcPr>
            <w:tcW w:w="699" w:type="dxa"/>
            <w:gridSpan w:val="3"/>
            <w:shd w:val="clear" w:color="auto" w:fill="auto"/>
          </w:tcPr>
          <w:p w:rsidR="00126F57" w:rsidRPr="00271EDA" w:rsidRDefault="00D9564F" w:rsidP="00385041">
            <w:pPr>
              <w:rPr>
                <w:rFonts w:cs="B Mitra"/>
                <w:noProof/>
                <w:sz w:val="24"/>
                <w:szCs w:val="24"/>
                <w:rtl/>
              </w:rPr>
            </w:pPr>
            <w:r>
              <w:rPr>
                <w:rFonts w:cs="B Mitra"/>
                <w:noProof/>
                <w:sz w:val="24"/>
                <w:szCs w:val="24"/>
                <w:rtl/>
                <w:lang w:bidi="ar-SA"/>
              </w:rPr>
              <w:pict>
                <v:rect id="_x0000_s1047"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D9564F" w:rsidP="00385041">
            <w:pPr>
              <w:rPr>
                <w:rFonts w:cs="B Mitra"/>
                <w:noProof/>
                <w:sz w:val="24"/>
                <w:szCs w:val="24"/>
                <w:rtl/>
              </w:rPr>
            </w:pPr>
            <w:r>
              <w:rPr>
                <w:rFonts w:cs="B Mitra"/>
                <w:noProof/>
                <w:sz w:val="24"/>
                <w:szCs w:val="24"/>
                <w:rtl/>
                <w:lang w:bidi="ar-SA"/>
              </w:rPr>
              <w:pict>
                <v:rect id="_x0000_s1046"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D9564F" w:rsidP="00385041">
            <w:pPr>
              <w:rPr>
                <w:rFonts w:cs="B Mitra"/>
                <w:rtl/>
              </w:rPr>
            </w:pPr>
            <w:r w:rsidRPr="00D9564F">
              <w:rPr>
                <w:rFonts w:ascii="Times New Roman" w:hAnsi="Times New Roman" w:cs="B Mitra"/>
                <w:noProof/>
                <w:rtl/>
                <w:lang w:bidi="ar-SA"/>
              </w:rPr>
              <w:pict>
                <v:rect id="_x0000_s1045"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D9564F" w:rsidP="00385041">
            <w:pPr>
              <w:rPr>
                <w:rFonts w:ascii="Tahoma" w:hAnsi="Tahoma" w:cs="B Mitra"/>
                <w:sz w:val="24"/>
                <w:szCs w:val="24"/>
                <w:rtl/>
              </w:rPr>
            </w:pPr>
            <w:r w:rsidRPr="00D9564F">
              <w:rPr>
                <w:rFonts w:ascii="Tahoma" w:hAnsi="Tahoma" w:cs="B Mitra"/>
                <w:noProof/>
                <w:rtl/>
                <w:lang w:bidi="ar-SA"/>
              </w:rPr>
              <w:pict>
                <v:rect id="Rectangle 147" o:spid="_x0000_s1044"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1539E8" w:rsidRDefault="001539E8" w:rsidP="001539E8">
            <w:pPr>
              <w:pStyle w:val="ListParagraph"/>
              <w:numPr>
                <w:ilvl w:val="0"/>
                <w:numId w:val="4"/>
              </w:numPr>
              <w:rPr>
                <w:rFonts w:cs="B Mitra"/>
                <w:sz w:val="24"/>
                <w:szCs w:val="24"/>
                <w:rtl/>
              </w:rPr>
            </w:pPr>
            <w:r>
              <w:rPr>
                <w:rFonts w:cs="B Mitra" w:hint="cs"/>
                <w:sz w:val="24"/>
                <w:szCs w:val="24"/>
                <w:rtl/>
              </w:rPr>
              <w:t>نظارت بر ادارات نظارت بر درمان دانشگاه های علوم پزشکی کشور</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1539E8" w:rsidRDefault="001539E8" w:rsidP="001539E8">
            <w:pPr>
              <w:pStyle w:val="ListParagraph"/>
              <w:numPr>
                <w:ilvl w:val="0"/>
                <w:numId w:val="4"/>
              </w:numPr>
              <w:rPr>
                <w:rFonts w:cs="B Mitra"/>
                <w:sz w:val="24"/>
                <w:szCs w:val="24"/>
                <w:rtl/>
              </w:rPr>
            </w:pPr>
            <w:r>
              <w:rPr>
                <w:rFonts w:cs="B Mitra" w:hint="cs"/>
                <w:sz w:val="24"/>
                <w:szCs w:val="24"/>
                <w:rtl/>
              </w:rPr>
              <w:t>نظارت بر حسن اجرای برنامه تحول نظام سلامت در مراکز تابعه دانشگاه های علوم پزشکی کشور</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539E8" w:rsidRPr="001539E8" w:rsidRDefault="001539E8" w:rsidP="001539E8">
            <w:pPr>
              <w:pStyle w:val="ListParagraph"/>
              <w:numPr>
                <w:ilvl w:val="0"/>
                <w:numId w:val="4"/>
              </w:numPr>
              <w:rPr>
                <w:rFonts w:cs="B Mitra"/>
                <w:sz w:val="24"/>
                <w:szCs w:val="24"/>
                <w:rtl/>
              </w:rPr>
            </w:pPr>
            <w:r>
              <w:rPr>
                <w:rFonts w:cs="B Mitra" w:hint="cs"/>
                <w:sz w:val="24"/>
                <w:szCs w:val="24"/>
                <w:rtl/>
              </w:rPr>
              <w:t xml:space="preserve">بازدید های دوره ای و موردی از مراکز و موسسات ارائه دهنده خدمات تشخیصی و درمانی </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1539E8" w:rsidP="001539E8">
            <w:pPr>
              <w:pStyle w:val="ListParagraph"/>
              <w:numPr>
                <w:ilvl w:val="0"/>
                <w:numId w:val="4"/>
              </w:numPr>
              <w:rPr>
                <w:rFonts w:cs="B Mitra"/>
                <w:sz w:val="24"/>
                <w:szCs w:val="24"/>
              </w:rPr>
            </w:pPr>
            <w:r>
              <w:rPr>
                <w:rFonts w:cs="B Mitra" w:hint="cs"/>
                <w:sz w:val="24"/>
                <w:szCs w:val="24"/>
                <w:rtl/>
              </w:rPr>
              <w:t>رسیدگی و پاسخگویی به شکایات مردمی (سامانه نظارت بر تعرفه خدمات سلامت 1690 و شکایات مکتوب واصله )</w:t>
            </w:r>
          </w:p>
          <w:p w:rsidR="001539E8" w:rsidRDefault="001539E8" w:rsidP="001539E8">
            <w:pPr>
              <w:pStyle w:val="ListParagraph"/>
              <w:numPr>
                <w:ilvl w:val="0"/>
                <w:numId w:val="4"/>
              </w:numPr>
              <w:rPr>
                <w:rFonts w:cs="B Mitra"/>
                <w:sz w:val="24"/>
                <w:szCs w:val="24"/>
              </w:rPr>
            </w:pPr>
            <w:r>
              <w:rPr>
                <w:rFonts w:cs="B Mitra" w:hint="cs"/>
                <w:sz w:val="24"/>
                <w:szCs w:val="24"/>
                <w:rtl/>
              </w:rPr>
              <w:t>برگزاری سمینار ها و کارگاه های آموزشی کشوری جهت توانمند سازی ارزیابان کشوری</w:t>
            </w:r>
          </w:p>
          <w:p w:rsidR="001539E8" w:rsidRPr="001539E8" w:rsidRDefault="001539E8" w:rsidP="001539E8">
            <w:pPr>
              <w:pStyle w:val="ListParagraph"/>
              <w:numPr>
                <w:ilvl w:val="0"/>
                <w:numId w:val="4"/>
              </w:numPr>
              <w:rPr>
                <w:rFonts w:cs="B Mitra"/>
                <w:sz w:val="24"/>
                <w:szCs w:val="24"/>
                <w:rtl/>
              </w:rPr>
            </w:pPr>
            <w:r>
              <w:rPr>
                <w:rFonts w:cs="B Mitra" w:hint="cs"/>
                <w:sz w:val="24"/>
                <w:szCs w:val="24"/>
                <w:rtl/>
              </w:rPr>
              <w:t xml:space="preserve">اجراء و مشارکت در طرح ها و پروژه های تحقیقاتی به منظور ارتقاء سلامت در سطح کشور </w:t>
            </w:r>
          </w:p>
        </w:tc>
      </w:tr>
      <w:tr w:rsidR="00126F57" w:rsidRPr="00271EDA" w:rsidTr="00E82318">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lastRenderedPageBreak/>
              <w:t>10</w:t>
            </w:r>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3A6848">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sidR="001E5770">
              <w:rPr>
                <w:rFonts w:cs="B Mitra" w:hint="cs"/>
                <w:sz w:val="24"/>
                <w:szCs w:val="24"/>
                <w:rtl/>
              </w:rPr>
              <w:t xml:space="preserve"> دکتر عطیه ربیعی لنگرودی</w:t>
            </w:r>
          </w:p>
        </w:tc>
        <w:tc>
          <w:tcPr>
            <w:tcW w:w="1645" w:type="dxa"/>
            <w:gridSpan w:val="8"/>
          </w:tcPr>
          <w:p w:rsidR="00126F57" w:rsidRPr="00271EDA" w:rsidRDefault="00126F57" w:rsidP="003A6848">
            <w:pPr>
              <w:rPr>
                <w:rFonts w:cs="B Mitra"/>
                <w:sz w:val="24"/>
                <w:szCs w:val="24"/>
                <w:rtl/>
              </w:rPr>
            </w:pPr>
            <w:r w:rsidRPr="00E821B9">
              <w:rPr>
                <w:rFonts w:cs="B Mitra" w:hint="cs"/>
                <w:sz w:val="24"/>
                <w:szCs w:val="24"/>
                <w:rtl/>
              </w:rPr>
              <w:t>تلفن</w:t>
            </w:r>
            <w:r w:rsidRPr="00E821B9">
              <w:rPr>
                <w:rFonts w:cs="B Mitra"/>
                <w:sz w:val="24"/>
                <w:szCs w:val="24"/>
                <w:rtl/>
              </w:rPr>
              <w:t>:</w:t>
            </w:r>
            <w:r w:rsidR="001E5770">
              <w:rPr>
                <w:rFonts w:cs="B Mitra" w:hint="cs"/>
                <w:sz w:val="24"/>
                <w:szCs w:val="24"/>
                <w:rtl/>
              </w:rPr>
              <w:t>09123314749</w:t>
            </w:r>
          </w:p>
        </w:tc>
        <w:tc>
          <w:tcPr>
            <w:tcW w:w="1646" w:type="dxa"/>
            <w:gridSpan w:val="7"/>
          </w:tcPr>
          <w:p w:rsidR="00126F57" w:rsidRDefault="00126F57" w:rsidP="003A6848">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p w:rsidR="001E5770" w:rsidRPr="00271EDA" w:rsidRDefault="001E5770" w:rsidP="003A6848">
            <w:pPr>
              <w:rPr>
                <w:rFonts w:cs="B Mitra"/>
                <w:sz w:val="24"/>
                <w:szCs w:val="24"/>
              </w:rPr>
            </w:pPr>
            <w:r>
              <w:rPr>
                <w:rFonts w:cs="B Mitra"/>
                <w:sz w:val="24"/>
                <w:szCs w:val="24"/>
              </w:rPr>
              <w:t>atiehrabie@yahoo.com</w:t>
            </w:r>
          </w:p>
        </w:tc>
        <w:tc>
          <w:tcPr>
            <w:tcW w:w="3291" w:type="dxa"/>
            <w:gridSpan w:val="14"/>
          </w:tcPr>
          <w:p w:rsidR="00126F57" w:rsidRDefault="00126F57" w:rsidP="003A6848">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sidR="001E5770">
              <w:rPr>
                <w:rFonts w:cs="B Mitra"/>
                <w:sz w:val="24"/>
                <w:szCs w:val="24"/>
              </w:rPr>
              <w:t xml:space="preserve"> </w:t>
            </w:r>
          </w:p>
          <w:p w:rsidR="001E5770" w:rsidRPr="00271EDA" w:rsidRDefault="001E5770" w:rsidP="003A6848">
            <w:pPr>
              <w:rPr>
                <w:rFonts w:cs="B Mitra"/>
                <w:sz w:val="24"/>
                <w:szCs w:val="24"/>
                <w:rtl/>
              </w:rPr>
            </w:pPr>
            <w:r>
              <w:rPr>
                <w:rFonts w:cs="B Mitra" w:hint="cs"/>
                <w:sz w:val="24"/>
                <w:szCs w:val="24"/>
                <w:rtl/>
              </w:rPr>
              <w:t>اداره نظارت بر درمان</w:t>
            </w:r>
          </w:p>
        </w:tc>
      </w:tr>
    </w:tbl>
    <w:p w:rsidR="00E821B9" w:rsidRDefault="00DF4CC0" w:rsidP="00E821B9">
      <w:pPr>
        <w:spacing w:line="240" w:lineRule="auto"/>
        <w:jc w:val="center"/>
        <w:rPr>
          <w:rFonts w:cs="B Mitra"/>
          <w:b/>
          <w:bCs/>
          <w:sz w:val="32"/>
          <w:szCs w:val="32"/>
          <w:rtl/>
        </w:rPr>
      </w:pPr>
      <w:r w:rsidRPr="00A645A5">
        <w:rPr>
          <w:rFonts w:cs="B Mitra" w:hint="cs"/>
          <w:b/>
          <w:bCs/>
          <w:sz w:val="32"/>
          <w:szCs w:val="32"/>
          <w:rtl/>
        </w:rPr>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lastRenderedPageBreak/>
        <w:t xml:space="preserve">    در راستای اجرای ماده 2 آیین نامه توسعه خدمات الکترونیکی مصوبه شماره 7740/93/206 مورخ </w:t>
      </w:r>
      <w:smartTag w:uri="urn:schemas-microsoft-com:office:smarttags" w:element="date">
        <w:smartTagPr>
          <w:attr w:name="ls" w:val="trans"/>
          <w:attr w:name="Month" w:val="10"/>
          <w:attr w:name="Day" w:val="6"/>
          <w:attr w:name="Year" w:val="93"/>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سازمان مدیریت و برنامه ریزی</w:t>
      </w:r>
      <w:r w:rsidRPr="00DF4CC0">
        <w:rPr>
          <w:rFonts w:cs="B Mitra" w:hint="cs"/>
          <w:sz w:val="24"/>
          <w:szCs w:val="24"/>
          <w:rtl/>
        </w:rPr>
        <w:t xml:space="preserve"> </w:t>
      </w:r>
      <w:r w:rsidRPr="005679F0">
        <w:rPr>
          <w:rFonts w:cs="B Mitra" w:hint="cs"/>
          <w:sz w:val="24"/>
          <w:szCs w:val="24"/>
          <w:rtl/>
        </w:rPr>
        <w:t xml:space="preserve">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پیوست</w:t>
      </w:r>
      <w:r w:rsidRPr="00DF4CC0">
        <w:rPr>
          <w:rFonts w:cs="B Mitra" w:hint="cs"/>
          <w:sz w:val="24"/>
          <w:szCs w:val="24"/>
          <w:rtl/>
        </w:rPr>
        <w:t xml:space="preserve"> </w:t>
      </w:r>
      <w:r w:rsidR="00590712">
        <w:rPr>
          <w:rFonts w:cs="B Mitra" w:hint="cs"/>
          <w:sz w:val="24"/>
          <w:szCs w:val="24"/>
          <w:rtl/>
        </w:rPr>
        <w:t xml:space="preserve">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b/>
          <w:bCs/>
          <w:color w:val="FF0000"/>
          <w:sz w:val="24"/>
          <w:szCs w:val="24"/>
          <w:rtl/>
        </w:rPr>
        <w:t xml:space="preserve"> </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00DE3979">
        <w:rPr>
          <w:rFonts w:cs="B Mitra" w:hint="cs"/>
          <w:sz w:val="24"/>
          <w:szCs w:val="24"/>
          <w:rtl/>
        </w:rPr>
        <w:t xml:space="preserve"> </w:t>
      </w:r>
      <w:r w:rsidRPr="002334B6">
        <w:rPr>
          <w:rFonts w:cs="B Mitra" w:hint="cs"/>
          <w:sz w:val="24"/>
          <w:szCs w:val="24"/>
          <w:rtl/>
        </w:rPr>
        <w:t>(</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lastRenderedPageBreak/>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w:t>
      </w:r>
      <w:r w:rsidR="00DE029A">
        <w:rPr>
          <w:rFonts w:cs="B Mitra" w:hint="cs"/>
          <w:sz w:val="24"/>
          <w:szCs w:val="24"/>
          <w:rtl/>
        </w:rPr>
        <w:t xml:space="preserve"> </w:t>
      </w:r>
      <w:r w:rsidRPr="002334B6">
        <w:rPr>
          <w:rFonts w:cs="B Mitra" w:hint="cs"/>
          <w:sz w:val="24"/>
          <w:szCs w:val="24"/>
          <w:rtl/>
        </w:rPr>
        <w:t>علل مراجعه حضوری را بیان کنید.</w:t>
      </w:r>
      <w:r w:rsidR="00DE029A">
        <w:rPr>
          <w:rFonts w:cs="B Mitra" w:hint="cs"/>
          <w:sz w:val="24"/>
          <w:szCs w:val="24"/>
          <w:rtl/>
        </w:rPr>
        <w:t xml:space="preserve"> </w:t>
      </w:r>
      <w:r w:rsidRPr="002334B6">
        <w:rPr>
          <w:rFonts w:cs="B Mitra" w:hint="cs"/>
          <w:sz w:val="24"/>
          <w:szCs w:val="24"/>
          <w:rtl/>
        </w:rPr>
        <w:t>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D9564F" w:rsidP="00C1692B">
      <w:pPr>
        <w:spacing w:line="240" w:lineRule="auto"/>
        <w:jc w:val="both"/>
        <w:rPr>
          <w:rFonts w:cs="B Mitra"/>
          <w:sz w:val="28"/>
          <w:szCs w:val="28"/>
          <w:rtl/>
        </w:rPr>
      </w:pPr>
      <w:r>
        <w:rPr>
          <w:rFonts w:cs="B Mitra"/>
          <w:noProof/>
          <w:sz w:val="28"/>
          <w:szCs w:val="28"/>
          <w:rtl/>
          <w:lang w:bidi="ar-SA"/>
        </w:rPr>
        <w:pict>
          <v:rect id="Rectangle 48" o:spid="_x0000_s1031" style="position:absolute;left:0;text-align:left;margin-left:192.2pt;margin-top:8pt;width:94.55pt;height:28.15pt;z-index:25428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OTv&#10;LfOCAgAAWAUAAA4AAAAAAAAAAAAAAAAALgIAAGRycy9lMm9Eb2MueG1sUEsBAi0AFAAGAAgAAAAh&#10;ACkeYDXgAAAACQEAAA8AAAAAAAAAAAAAAAAA3AQAAGRycy9kb3ducmV2LnhtbFBLBQYAAAAABAAE&#10;APMAAADpBQAAAAA=&#10;" filled="f" strokecolor="#243f60 [1604]" strokeweight="2pt">
            <v:textbox>
              <w:txbxContent>
                <w:p w:rsidR="007C010A" w:rsidRPr="007C010A" w:rsidRDefault="007C010A" w:rsidP="007C010A">
                  <w:pPr>
                    <w:jc w:val="center"/>
                    <w:rPr>
                      <w:rFonts w:cs="B Mitra"/>
                      <w:b/>
                      <w:bCs/>
                      <w:color w:val="000000" w:themeColor="text1"/>
                    </w:rPr>
                  </w:pPr>
                  <w:r w:rsidRPr="007C010A">
                    <w:rPr>
                      <w:rFonts w:cs="B Mitra" w:hint="cs"/>
                      <w:b/>
                      <w:bCs/>
                      <w:color w:val="000000" w:themeColor="text1"/>
                      <w:rtl/>
                    </w:rPr>
                    <w:t>خدمت</w:t>
                  </w:r>
                </w:p>
              </w:txbxContent>
            </v:textbox>
          </v:rect>
        </w:pict>
      </w:r>
    </w:p>
    <w:p w:rsidR="007C010A" w:rsidRDefault="00D9564F" w:rsidP="00C1692B">
      <w:pPr>
        <w:spacing w:line="240" w:lineRule="auto"/>
        <w:jc w:val="both"/>
        <w:rPr>
          <w:rFonts w:cs="B Mitra"/>
          <w:sz w:val="28"/>
          <w:szCs w:val="28"/>
          <w:rtl/>
        </w:rPr>
      </w:pPr>
      <w:r>
        <w:rPr>
          <w:rFonts w:cs="B Mitra"/>
          <w:noProof/>
          <w:sz w:val="28"/>
          <w:szCs w:val="28"/>
          <w:rtl/>
          <w:lang w:bidi="ar-SA"/>
        </w:rPr>
        <w:pict>
          <v:shapetype id="_x0000_t32" coordsize="21600,21600" o:spt="32" o:oned="t" path="m,l21600,21600e" filled="f">
            <v:path arrowok="t" fillok="f" o:connecttype="none"/>
            <o:lock v:ext="edit" shapetype="t"/>
          </v:shapetype>
          <v:shape id="Straight Arrow Connector 78" o:spid="_x0000_s1043" type="#_x0000_t32" style="position:absolute;left:0;text-align:left;margin-left:235.4pt;margin-top:5.95pt;width:74.5pt;height:18.2pt;z-index:25429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strokecolor="black [3200]" strokeweight="2pt">
            <v:stroke endarrow="open"/>
            <v:shadow on="t" color="black" opacity="24903f" origin=",.5" offset="0,.55556mm"/>
          </v:shape>
        </w:pict>
      </w:r>
      <w:r>
        <w:rPr>
          <w:rFonts w:cs="B Mitra"/>
          <w:noProof/>
          <w:sz w:val="28"/>
          <w:szCs w:val="28"/>
          <w:rtl/>
          <w:lang w:bidi="ar-SA"/>
        </w:rPr>
        <w:pict>
          <v:shape id="Straight Arrow Connector 76" o:spid="_x0000_s1042" type="#_x0000_t32" style="position:absolute;left:0;text-align:left;margin-left:235.4pt;margin-top:6.6pt;width:0;height:17.55pt;z-index:25429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" strokecolor="black [3200]" strokeweight="2pt">
            <v:stroke endarrow="open"/>
            <v:shadow on="t" color="black" opacity="24903f" origin=",.5" offset="0,.55556mm"/>
          </v:shape>
        </w:pict>
      </w:r>
      <w:r>
        <w:rPr>
          <w:rFonts w:cs="B Mitra"/>
          <w:noProof/>
          <w:sz w:val="28"/>
          <w:szCs w:val="28"/>
          <w:rtl/>
          <w:lang w:bidi="ar-SA"/>
        </w:rPr>
        <w:pict>
          <v:shape id="Straight Arrow Connector 67" o:spid="_x0000_s1041" type="#_x0000_t32" style="position:absolute;left:0;text-align:left;margin-left:151.45pt;margin-top:6.6pt;width:83.95pt;height:17.55pt;flip:x;z-index:25429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8"/>
          <w:szCs w:val="28"/>
          <w:rtl/>
          <w:lang w:bidi="ar-SA"/>
        </w:rPr>
        <w:pict>
          <v:rect id="Rectangle 49" o:spid="_x0000_s1032" style="position:absolute;left:0;text-align:left;margin-left:310pt;margin-top:24.15pt;width:94.5pt;height:28.15pt;z-index:25428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اصلی1</w:t>
                  </w:r>
                </w:p>
              </w:txbxContent>
            </v:textbox>
          </v:rect>
        </w:pict>
      </w:r>
      <w:r>
        <w:rPr>
          <w:rFonts w:cs="B Mitra"/>
          <w:noProof/>
          <w:sz w:val="28"/>
          <w:szCs w:val="28"/>
          <w:rtl/>
          <w:lang w:bidi="ar-SA"/>
        </w:rPr>
        <w:pict>
          <v:rect id="Rectangle 65" o:spid="_x0000_s1033" style="position:absolute;left:0;text-align:left;margin-left:192.4pt;margin-top:24.15pt;width:94.5pt;height:28.15pt;z-index:25428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lang w:bidi="ar-SA"/>
        </w:rPr>
        <w:pict>
          <v:rect id="Rectangle 66" o:spid="_x0000_s1034" style="position:absolute;left:0;text-align:left;margin-left:57.25pt;margin-top:24.15pt;width:94.5pt;height:28.15pt;z-index:25428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w:t>
                  </w:r>
                </w:p>
                <w:p w:rsidR="007C010A" w:rsidRPr="007C010A" w:rsidRDefault="007C010A" w:rsidP="007C010A">
                  <w:pPr>
                    <w:jc w:val="center"/>
                    <w:rPr>
                      <w:rFonts w:cs="B Mitra"/>
                      <w:b/>
                      <w:bCs/>
                      <w:color w:val="000000" w:themeColor="text1"/>
                    </w:rPr>
                  </w:pPr>
                </w:p>
              </w:txbxContent>
            </v:textbox>
          </v:rect>
        </w:pict>
      </w:r>
    </w:p>
    <w:p w:rsidR="007C010A" w:rsidRDefault="00D9564F" w:rsidP="00C1692B">
      <w:pPr>
        <w:spacing w:line="240" w:lineRule="auto"/>
        <w:jc w:val="both"/>
        <w:rPr>
          <w:rFonts w:cs="B Mitra"/>
          <w:sz w:val="28"/>
          <w:szCs w:val="28"/>
          <w:rtl/>
        </w:rPr>
      </w:pPr>
      <w:r>
        <w:rPr>
          <w:rFonts w:cs="B Mitra"/>
          <w:noProof/>
          <w:sz w:val="28"/>
          <w:szCs w:val="28"/>
          <w:rtl/>
          <w:lang w:bidi="ar-SA"/>
        </w:rPr>
        <w:pict>
          <v:shape id="Straight Arrow Connector 81" o:spid="_x0000_s1040" type="#_x0000_t32" style="position:absolute;left:0;text-align:left;margin-left:355.6pt;margin-top:22.8pt;width:51.95pt;height:18.15pt;z-index:2542970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" strokecolor="black [3200]" strokeweight="2pt">
            <v:stroke endarrow="open"/>
            <v:shadow on="t" color="black" opacity="24903f" origin=",.5" offset="0,.55556mm"/>
          </v:shape>
        </w:pict>
      </w:r>
      <w:r>
        <w:rPr>
          <w:rFonts w:cs="B Mitra"/>
          <w:noProof/>
          <w:sz w:val="28"/>
          <w:szCs w:val="28"/>
          <w:rtl/>
          <w:lang w:bidi="ar-SA"/>
        </w:rPr>
        <w:pict>
          <v:shape id="Straight Arrow Connector 79" o:spid="_x0000_s1039" type="#_x0000_t32" style="position:absolute;left:0;text-align:left;margin-left:309.9pt;margin-top:23.4pt;width:45.7pt;height:18.75pt;flip:x;z-index:25429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" strokecolor="black [3200]" strokeweight="2pt">
            <v:stroke endarrow="open"/>
            <v:shadow on="t" color="black" opacity="24903f" origin=",.5" offset="0,.55556mm"/>
          </v:shape>
        </w:pict>
      </w:r>
      <w:r>
        <w:rPr>
          <w:rFonts w:cs="B Mitra"/>
          <w:noProof/>
          <w:sz w:val="28"/>
          <w:szCs w:val="28"/>
          <w:rtl/>
          <w:lang w:bidi="ar-SA"/>
        </w:rPr>
        <w:pict>
          <v:shape id="Straight Arrow Connector 80" o:spid="_x0000_s1038" type="#_x0000_t32" style="position:absolute;left:0;text-align:left;margin-left:355.7pt;margin-top:23.45pt;width:0;height:17.55pt;z-index:25429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" strokecolor="black [3200]" strokeweight="2pt">
            <v:stroke endarrow="open"/>
            <v:shadow on="t" color="black" opacity="24903f" origin=",.5" offset="0,.55556mm"/>
          </v:shape>
        </w:pict>
      </w:r>
    </w:p>
    <w:p w:rsidR="007C010A" w:rsidRDefault="00D9564F" w:rsidP="00C1692B">
      <w:pPr>
        <w:spacing w:line="240" w:lineRule="auto"/>
        <w:jc w:val="both"/>
        <w:rPr>
          <w:rFonts w:cs="B Mitra"/>
          <w:sz w:val="28"/>
          <w:szCs w:val="28"/>
          <w:rtl/>
        </w:rPr>
      </w:pPr>
      <w:r>
        <w:rPr>
          <w:rFonts w:cs="B Mitra"/>
          <w:noProof/>
          <w:sz w:val="28"/>
          <w:szCs w:val="28"/>
          <w:rtl/>
          <w:lang w:bidi="ar-SA"/>
        </w:rPr>
        <w:pict>
          <v:rect id="Rectangle 84" o:spid="_x0000_s1035" style="position:absolute;left:0;text-align:left;margin-left:330.55pt;margin-top:13.3pt;width:59.35pt;height:28.15pt;z-index:254299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lang w:bidi="ar-SA"/>
        </w:rPr>
        <w:pict>
          <v:rect id="Rectangle 85" o:spid="_x0000_s1036" style="position:absolute;left:0;text-align:left;margin-left:401.9pt;margin-top:13.3pt;width:59.35pt;height:28.15pt;z-index:254301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lang w:bidi="ar-SA"/>
        </w:rPr>
        <w:pict>
          <v:rect id="Rectangle 87" o:spid="_x0000_s1037" style="position:absolute;left:0;text-align:left;margin-left:259.2pt;margin-top:13.35pt;width:63.7pt;height:28.15pt;z-index:254303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1vGbYMCAABYBQAADgAAAAAAAAAAAAAAAAAuAgAAZHJzL2Uyb0RvYy54bWxQSwECLQAUAAYACAAA&#10;ACEAkGVr4+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7C010A" w:rsidRPr="007C010A" w:rsidRDefault="007C010A" w:rsidP="007C010A">
                  <w:pPr>
                    <w:jc w:val="center"/>
                    <w:rPr>
                      <w:rFonts w:cs="B Mitra"/>
                      <w:b/>
                      <w:bCs/>
                      <w:color w:val="000000" w:themeColor="text1"/>
                    </w:rPr>
                  </w:pPr>
                </w:p>
              </w:txbxContent>
            </v:textbox>
          </v:rect>
        </w:pic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Pr>
          <w:rFonts w:cs="B Mitra" w:hint="cs"/>
          <w:sz w:val="28"/>
          <w:szCs w:val="28"/>
          <w:rtl/>
        </w:rPr>
        <w:t xml:space="preserve"> </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lastRenderedPageBreak/>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r w:rsidR="00F14E7B">
        <w:rPr>
          <w:rFonts w:cs="B Mitra"/>
          <w:sz w:val="28"/>
          <w:szCs w:val="28"/>
          <w:rtl/>
        </w:rPr>
        <w:t xml:space="preserve"> </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C37DBA">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5337B3">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r w:rsidRPr="00DF4CC0">
              <w:rPr>
                <w:rFonts w:cs="B Mitra" w:hint="cs"/>
                <w:b/>
                <w:bCs/>
                <w:rtl/>
              </w:rPr>
              <w:t xml:space="preserve"> </w:t>
            </w: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r w:rsidRPr="00DF4CC0">
        <w:rPr>
          <w:rFonts w:cs="B Mitra" w:hint="cs"/>
          <w:b/>
          <w:bCs/>
          <w:rtl/>
        </w:rPr>
        <w:t xml:space="preserve"> </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F2E" w:rsidRDefault="00930F2E" w:rsidP="00F523A5">
      <w:pPr>
        <w:spacing w:after="0" w:line="240" w:lineRule="auto"/>
      </w:pPr>
      <w:r>
        <w:separator/>
      </w:r>
    </w:p>
  </w:endnote>
  <w:endnote w:type="continuationSeparator" w:id="0">
    <w:p w:rsidR="00930F2E" w:rsidRDefault="00930F2E"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F2E" w:rsidRDefault="00930F2E" w:rsidP="00F523A5">
      <w:pPr>
        <w:spacing w:after="0" w:line="240" w:lineRule="auto"/>
      </w:pPr>
      <w:r>
        <w:separator/>
      </w:r>
    </w:p>
  </w:footnote>
  <w:footnote w:type="continuationSeparator" w:id="0">
    <w:p w:rsidR="00930F2E" w:rsidRDefault="00930F2E"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C4E18"/>
    <w:multiLevelType w:val="hybridMultilevel"/>
    <w:tmpl w:val="142A00D4"/>
    <w:lvl w:ilvl="0" w:tplc="7C2C0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rsids>
    <w:rsidRoot w:val="00F034EE"/>
    <w:rsid w:val="00035E95"/>
    <w:rsid w:val="00045771"/>
    <w:rsid w:val="0008021D"/>
    <w:rsid w:val="000859DD"/>
    <w:rsid w:val="0008754E"/>
    <w:rsid w:val="0009743B"/>
    <w:rsid w:val="000B6D8B"/>
    <w:rsid w:val="000C57D5"/>
    <w:rsid w:val="000F5FDF"/>
    <w:rsid w:val="000F6961"/>
    <w:rsid w:val="00122B18"/>
    <w:rsid w:val="00126F57"/>
    <w:rsid w:val="001361A6"/>
    <w:rsid w:val="00150FAC"/>
    <w:rsid w:val="001539E8"/>
    <w:rsid w:val="00165890"/>
    <w:rsid w:val="001661FD"/>
    <w:rsid w:val="00184C89"/>
    <w:rsid w:val="0018737E"/>
    <w:rsid w:val="001C4DE2"/>
    <w:rsid w:val="001E5770"/>
    <w:rsid w:val="0021709C"/>
    <w:rsid w:val="002334B6"/>
    <w:rsid w:val="00244B2E"/>
    <w:rsid w:val="00247E4F"/>
    <w:rsid w:val="00251914"/>
    <w:rsid w:val="00271EDA"/>
    <w:rsid w:val="00277A63"/>
    <w:rsid w:val="00280BC0"/>
    <w:rsid w:val="002824E1"/>
    <w:rsid w:val="002B0228"/>
    <w:rsid w:val="002B0245"/>
    <w:rsid w:val="002B14A4"/>
    <w:rsid w:val="002B2D91"/>
    <w:rsid w:val="002B4C0A"/>
    <w:rsid w:val="002D7211"/>
    <w:rsid w:val="00325BD7"/>
    <w:rsid w:val="003435D7"/>
    <w:rsid w:val="003454CD"/>
    <w:rsid w:val="00351AB1"/>
    <w:rsid w:val="0035395A"/>
    <w:rsid w:val="0035546D"/>
    <w:rsid w:val="00390C34"/>
    <w:rsid w:val="003C3DC1"/>
    <w:rsid w:val="003D54AB"/>
    <w:rsid w:val="003E057D"/>
    <w:rsid w:val="00400878"/>
    <w:rsid w:val="00403A08"/>
    <w:rsid w:val="00437A3A"/>
    <w:rsid w:val="004875AF"/>
    <w:rsid w:val="004B4258"/>
    <w:rsid w:val="004D34E4"/>
    <w:rsid w:val="004E0AED"/>
    <w:rsid w:val="004F1596"/>
    <w:rsid w:val="004F64B8"/>
    <w:rsid w:val="00500231"/>
    <w:rsid w:val="005169B6"/>
    <w:rsid w:val="00532540"/>
    <w:rsid w:val="00557C29"/>
    <w:rsid w:val="005679F0"/>
    <w:rsid w:val="00567B74"/>
    <w:rsid w:val="00590712"/>
    <w:rsid w:val="00594F9B"/>
    <w:rsid w:val="00594FD7"/>
    <w:rsid w:val="00596EAE"/>
    <w:rsid w:val="005C04E1"/>
    <w:rsid w:val="005F0A48"/>
    <w:rsid w:val="006013C0"/>
    <w:rsid w:val="00607BC4"/>
    <w:rsid w:val="00634312"/>
    <w:rsid w:val="006532D6"/>
    <w:rsid w:val="00677543"/>
    <w:rsid w:val="006B5BCA"/>
    <w:rsid w:val="00701743"/>
    <w:rsid w:val="00720029"/>
    <w:rsid w:val="0072377D"/>
    <w:rsid w:val="00756099"/>
    <w:rsid w:val="00780F93"/>
    <w:rsid w:val="007A3B85"/>
    <w:rsid w:val="007C010A"/>
    <w:rsid w:val="007E7CC7"/>
    <w:rsid w:val="007F3191"/>
    <w:rsid w:val="00802EB9"/>
    <w:rsid w:val="00806DAE"/>
    <w:rsid w:val="00822A42"/>
    <w:rsid w:val="00823049"/>
    <w:rsid w:val="00826050"/>
    <w:rsid w:val="0084163E"/>
    <w:rsid w:val="0085432F"/>
    <w:rsid w:val="0085666F"/>
    <w:rsid w:val="00875794"/>
    <w:rsid w:val="00877630"/>
    <w:rsid w:val="00885E3C"/>
    <w:rsid w:val="00887B72"/>
    <w:rsid w:val="008C4E5E"/>
    <w:rsid w:val="008C66C2"/>
    <w:rsid w:val="008D4443"/>
    <w:rsid w:val="008E6F26"/>
    <w:rsid w:val="0090058E"/>
    <w:rsid w:val="00914BA7"/>
    <w:rsid w:val="009164D7"/>
    <w:rsid w:val="00921C78"/>
    <w:rsid w:val="00930F2E"/>
    <w:rsid w:val="0095073C"/>
    <w:rsid w:val="00960AB4"/>
    <w:rsid w:val="009B4036"/>
    <w:rsid w:val="009C2AA1"/>
    <w:rsid w:val="009D4870"/>
    <w:rsid w:val="009D5A3C"/>
    <w:rsid w:val="009E1B8D"/>
    <w:rsid w:val="009E39AB"/>
    <w:rsid w:val="00A13104"/>
    <w:rsid w:val="00A31C60"/>
    <w:rsid w:val="00A35ED4"/>
    <w:rsid w:val="00A42C20"/>
    <w:rsid w:val="00A44511"/>
    <w:rsid w:val="00A5518F"/>
    <w:rsid w:val="00A5555F"/>
    <w:rsid w:val="00A6326B"/>
    <w:rsid w:val="00A645A5"/>
    <w:rsid w:val="00A679E9"/>
    <w:rsid w:val="00A77789"/>
    <w:rsid w:val="00A77F1F"/>
    <w:rsid w:val="00A90D53"/>
    <w:rsid w:val="00AC3B02"/>
    <w:rsid w:val="00AC5E1C"/>
    <w:rsid w:val="00AD6E67"/>
    <w:rsid w:val="00B14F5C"/>
    <w:rsid w:val="00B15D0C"/>
    <w:rsid w:val="00B200FA"/>
    <w:rsid w:val="00B2286B"/>
    <w:rsid w:val="00B3485B"/>
    <w:rsid w:val="00B42595"/>
    <w:rsid w:val="00B42D6A"/>
    <w:rsid w:val="00B46920"/>
    <w:rsid w:val="00B50495"/>
    <w:rsid w:val="00B51D1D"/>
    <w:rsid w:val="00B62C1A"/>
    <w:rsid w:val="00B71F25"/>
    <w:rsid w:val="00BA7A2C"/>
    <w:rsid w:val="00BC0C3E"/>
    <w:rsid w:val="00BF0F2F"/>
    <w:rsid w:val="00BF0F3D"/>
    <w:rsid w:val="00BF192E"/>
    <w:rsid w:val="00C1692B"/>
    <w:rsid w:val="00C17C95"/>
    <w:rsid w:val="00C432E4"/>
    <w:rsid w:val="00C5017E"/>
    <w:rsid w:val="00C55651"/>
    <w:rsid w:val="00C625FD"/>
    <w:rsid w:val="00C84F0E"/>
    <w:rsid w:val="00C93E59"/>
    <w:rsid w:val="00CB23AF"/>
    <w:rsid w:val="00CB296A"/>
    <w:rsid w:val="00CB3D37"/>
    <w:rsid w:val="00CC2433"/>
    <w:rsid w:val="00CC51C5"/>
    <w:rsid w:val="00CD1F79"/>
    <w:rsid w:val="00CE0D5C"/>
    <w:rsid w:val="00CE1FD4"/>
    <w:rsid w:val="00CE2434"/>
    <w:rsid w:val="00CE264F"/>
    <w:rsid w:val="00CE5840"/>
    <w:rsid w:val="00D1234A"/>
    <w:rsid w:val="00D40FE6"/>
    <w:rsid w:val="00D56D84"/>
    <w:rsid w:val="00D56F9E"/>
    <w:rsid w:val="00D67164"/>
    <w:rsid w:val="00D6795A"/>
    <w:rsid w:val="00D93ACF"/>
    <w:rsid w:val="00D9564F"/>
    <w:rsid w:val="00D96C6D"/>
    <w:rsid w:val="00D974AD"/>
    <w:rsid w:val="00DB1BE8"/>
    <w:rsid w:val="00DE029A"/>
    <w:rsid w:val="00DE3979"/>
    <w:rsid w:val="00DF0580"/>
    <w:rsid w:val="00DF4CC0"/>
    <w:rsid w:val="00DF587B"/>
    <w:rsid w:val="00E262B2"/>
    <w:rsid w:val="00E27E9F"/>
    <w:rsid w:val="00E34469"/>
    <w:rsid w:val="00E34BAC"/>
    <w:rsid w:val="00E53953"/>
    <w:rsid w:val="00E55530"/>
    <w:rsid w:val="00E61572"/>
    <w:rsid w:val="00E772B5"/>
    <w:rsid w:val="00E821B9"/>
    <w:rsid w:val="00EA21A6"/>
    <w:rsid w:val="00EA5A93"/>
    <w:rsid w:val="00EC11E3"/>
    <w:rsid w:val="00ED204A"/>
    <w:rsid w:val="00ED5427"/>
    <w:rsid w:val="00EF62DF"/>
    <w:rsid w:val="00F034EE"/>
    <w:rsid w:val="00F14E7B"/>
    <w:rsid w:val="00F240B2"/>
    <w:rsid w:val="00F34C9C"/>
    <w:rsid w:val="00F401FB"/>
    <w:rsid w:val="00F523A5"/>
    <w:rsid w:val="00F70B37"/>
    <w:rsid w:val="00F732E5"/>
    <w:rsid w:val="00F85FA3"/>
    <w:rsid w:val="00F8656D"/>
    <w:rsid w:val="00FA1B82"/>
    <w:rsid w:val="00FA7064"/>
    <w:rsid w:val="00FD3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9458"/>
    <o:shapelayout v:ext="edit">
      <o:idmap v:ext="edit" data="1"/>
      <o:rules v:ext="edit">
        <o:r id="V:Rule7" type="connector" idref="#Straight Arrow Connector 78"/>
        <o:r id="V:Rule8" type="connector" idref="#Straight Arrow Connector 76"/>
        <o:r id="V:Rule9" type="connector" idref="#Straight Arrow Connector 80"/>
        <o:r id="V:Rule10" type="connector" idref="#Straight Arrow Connector 81"/>
        <o:r id="V:Rule11" type="connector" idref="#Straight Arrow Connector 79"/>
        <o:r id="V:Rule12" type="connector" idref="#Straight Arrow Connector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3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39B5F-709F-4113-BFC4-E2158085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7</cp:revision>
  <cp:lastPrinted>2015-01-13T12:20:00Z</cp:lastPrinted>
  <dcterms:created xsi:type="dcterms:W3CDTF">2015-03-10T11:15:00Z</dcterms:created>
  <dcterms:modified xsi:type="dcterms:W3CDTF">2015-06-22T06:24:00Z</dcterms:modified>
</cp:coreProperties>
</file>