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A8" w:rsidRPr="004868A8" w:rsidRDefault="004868A8" w:rsidP="004868A8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</w:rPr>
      </w:pPr>
      <w:r w:rsidRPr="004868A8">
        <w:rPr>
          <w:rFonts w:ascii="Times New Roman" w:eastAsia="Times New Roman" w:hAnsi="Times New Roman" w:cs="B Nazanin"/>
          <w:b/>
          <w:bCs/>
          <w:sz w:val="36"/>
          <w:szCs w:val="36"/>
          <w:rtl/>
        </w:rPr>
        <w:t xml:space="preserve">آغاز هفتمین فراخوان جذب جهت برنامه دستیار پزشک پژوهشگر 1399 </w:t>
      </w:r>
    </w:p>
    <w:p w:rsidR="00845687" w:rsidRPr="00845687" w:rsidRDefault="00567047" w:rsidP="00567047">
      <w:pPr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ascii="Verdana" w:hAnsi="Verdana" w:cs="B Nazanin" w:hint="cs"/>
          <w:color w:val="000000"/>
          <w:sz w:val="24"/>
          <w:szCs w:val="24"/>
          <w:shd w:val="clear" w:color="auto" w:fill="FFFFFF"/>
          <w:rtl/>
        </w:rPr>
        <w:t>هفتمین</w:t>
      </w:r>
      <w:r w:rsidR="00845687" w:rsidRPr="00845687">
        <w:rPr>
          <w:rFonts w:ascii="Verdana" w:hAnsi="Verdana" w:cs="B Nazanin"/>
          <w:color w:val="000000"/>
          <w:sz w:val="24"/>
          <w:szCs w:val="24"/>
          <w:shd w:val="clear" w:color="auto" w:fill="FFFFFF"/>
          <w:rtl/>
        </w:rPr>
        <w:t xml:space="preserve"> فراخوان "جذب دستیار پزشک پژوهشگر" در راستای حمایت از نخبگان و کمک به رشد و شکوفایی حداکثری پزشکان و دندانپزشکان صاحب استعداد برتر و تربیت دانشمندان مسلط به علوم پایه و بالینی به منظور رهبری پژوهش، نوآوری، آموزش و توسعه روش‌های نوین پزشکی در دانشگاه‌ها، آغاز ش</w:t>
      </w:r>
      <w:r w:rsidR="00845687" w:rsidRPr="00845687">
        <w:rPr>
          <w:rFonts w:ascii="Verdana" w:hAnsi="Verdana" w:cs="B Nazanin" w:hint="cs"/>
          <w:color w:val="000000"/>
          <w:sz w:val="24"/>
          <w:szCs w:val="24"/>
          <w:shd w:val="clear" w:color="auto" w:fill="FFFFFF"/>
          <w:rtl/>
        </w:rPr>
        <w:t>د.</w:t>
      </w:r>
    </w:p>
    <w:p w:rsidR="00845687" w:rsidRPr="00845687" w:rsidRDefault="00845687">
      <w:pPr>
        <w:rPr>
          <w:rFonts w:cs="B Nazanin"/>
          <w:color w:val="000000" w:themeColor="text1"/>
          <w:rtl/>
          <w:lang w:bidi="fa-IR"/>
        </w:rPr>
      </w:pPr>
    </w:p>
    <w:p w:rsidR="00845687" w:rsidRPr="00845687" w:rsidRDefault="00845687" w:rsidP="00845687">
      <w:pPr>
        <w:pStyle w:val="NormalWeb"/>
        <w:shd w:val="clear" w:color="auto" w:fill="F5F5F5"/>
        <w:bidi/>
        <w:jc w:val="both"/>
        <w:rPr>
          <w:rFonts w:ascii="Tahoma" w:hAnsi="Tahoma" w:cs="B Nazanin"/>
          <w:color w:val="000000" w:themeColor="text1"/>
          <w:sz w:val="18"/>
          <w:szCs w:val="18"/>
        </w:rPr>
      </w:pP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>لطفا متقاضیان پس از مطالعه آیین نامه پزشک پژوهشگر ، جهت کسب اطلاعات بیشتر به سامانه</w:t>
      </w:r>
      <w:r w:rsidRPr="00845687">
        <w:rPr>
          <w:rFonts w:ascii="Cambria" w:hAnsi="Cambria" w:cs="Cambria" w:hint="cs"/>
          <w:color w:val="000000" w:themeColor="text1"/>
          <w:sz w:val="18"/>
          <w:szCs w:val="18"/>
          <w:rtl/>
        </w:rPr>
        <w:t> </w:t>
      </w:r>
      <w:hyperlink r:id="rId4" w:history="1">
        <w:r w:rsidRPr="00845687">
          <w:rPr>
            <w:rStyle w:val="Strong"/>
            <w:rFonts w:ascii="Tahoma" w:hAnsi="Tahoma" w:cs="B Nazanin"/>
            <w:color w:val="000000" w:themeColor="text1"/>
            <w:sz w:val="18"/>
            <w:szCs w:val="18"/>
          </w:rPr>
          <w:t>rcd.research.ac.ir</w:t>
        </w:r>
      </w:hyperlink>
      <w:hyperlink r:id="rId5" w:history="1">
        <w:r w:rsidRPr="00845687">
          <w:rPr>
            <w:rStyle w:val="Hyperlink"/>
            <w:rFonts w:ascii="Cambria" w:hAnsi="Cambria" w:cs="Cambria" w:hint="cs"/>
            <w:b/>
            <w:bCs/>
            <w:color w:val="000000" w:themeColor="text1"/>
            <w:sz w:val="18"/>
            <w:szCs w:val="18"/>
            <w:rtl/>
          </w:rPr>
          <w:t> </w:t>
        </w:r>
      </w:hyperlink>
      <w:r w:rsidRPr="00845687">
        <w:rPr>
          <w:rFonts w:ascii="Cambria" w:hAnsi="Cambria" w:cs="Cambria" w:hint="cs"/>
          <w:color w:val="000000" w:themeColor="text1"/>
          <w:sz w:val="18"/>
          <w:szCs w:val="18"/>
          <w:rtl/>
        </w:rPr>
        <w:t> </w:t>
      </w:r>
      <w:r w:rsidRPr="00845687">
        <w:rPr>
          <w:rFonts w:ascii="Tahoma" w:hAnsi="Tahoma" w:cs="B Nazanin" w:hint="cs"/>
          <w:color w:val="000000" w:themeColor="text1"/>
          <w:sz w:val="18"/>
          <w:szCs w:val="18"/>
          <w:rtl/>
        </w:rPr>
        <w:t>مراجعه</w:t>
      </w: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 xml:space="preserve"> </w:t>
      </w:r>
      <w:r w:rsidRPr="00845687">
        <w:rPr>
          <w:rFonts w:ascii="Tahoma" w:hAnsi="Tahoma" w:cs="B Nazanin" w:hint="cs"/>
          <w:color w:val="000000" w:themeColor="text1"/>
          <w:sz w:val="18"/>
          <w:szCs w:val="18"/>
          <w:rtl/>
        </w:rPr>
        <w:t>نماید</w:t>
      </w:r>
      <w:r w:rsidRPr="00845687">
        <w:rPr>
          <w:rFonts w:ascii="Tahoma" w:hAnsi="Tahoma" w:cs="B Nazanin"/>
          <w:color w:val="000000" w:themeColor="text1"/>
          <w:sz w:val="18"/>
          <w:szCs w:val="18"/>
        </w:rPr>
        <w:t>.</w:t>
      </w:r>
    </w:p>
    <w:p w:rsidR="00845687" w:rsidRPr="00845687" w:rsidRDefault="00845687" w:rsidP="00845687">
      <w:pPr>
        <w:pStyle w:val="NormalWeb"/>
        <w:shd w:val="clear" w:color="auto" w:fill="F5F5F5"/>
        <w:bidi/>
        <w:jc w:val="both"/>
        <w:rPr>
          <w:rFonts w:ascii="Tahoma" w:hAnsi="Tahoma" w:cs="B Nazanin"/>
          <w:color w:val="000000" w:themeColor="text1"/>
          <w:sz w:val="18"/>
          <w:szCs w:val="18"/>
          <w:rtl/>
        </w:rPr>
      </w:pP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>لازم به ذکر است ثبت نام</w:t>
      </w:r>
      <w:r w:rsidRPr="00845687">
        <w:rPr>
          <w:rFonts w:ascii="Tahoma" w:hAnsi="Tahoma" w:cs="B Nazanin" w:hint="cs"/>
          <w:color w:val="000000" w:themeColor="text1"/>
          <w:sz w:val="18"/>
          <w:szCs w:val="18"/>
          <w:rtl/>
        </w:rPr>
        <w:t xml:space="preserve"> </w:t>
      </w: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>بصورت آنلاین از طریق وب سایت</w:t>
      </w:r>
      <w:r w:rsidRPr="00845687">
        <w:rPr>
          <w:rFonts w:ascii="Cambria" w:hAnsi="Cambria" w:cs="Cambria" w:hint="cs"/>
          <w:color w:val="000000" w:themeColor="text1"/>
          <w:sz w:val="18"/>
          <w:szCs w:val="18"/>
          <w:rtl/>
        </w:rPr>
        <w:t> </w:t>
      </w:r>
      <w:hyperlink r:id="rId6" w:history="1">
        <w:r w:rsidRPr="00845687">
          <w:rPr>
            <w:rStyle w:val="Strong"/>
            <w:rFonts w:ascii="Tahoma" w:hAnsi="Tahoma" w:cs="B Nazanin"/>
            <w:color w:val="000000" w:themeColor="text1"/>
            <w:sz w:val="18"/>
            <w:szCs w:val="18"/>
          </w:rPr>
          <w:t>rcd.research.ac.ir</w:t>
        </w:r>
      </w:hyperlink>
      <w:r w:rsidRPr="00845687">
        <w:rPr>
          <w:rFonts w:ascii="Cambria" w:hAnsi="Cambria" w:cs="Cambria" w:hint="cs"/>
          <w:color w:val="000000" w:themeColor="text1"/>
          <w:sz w:val="18"/>
          <w:szCs w:val="18"/>
          <w:rtl/>
        </w:rPr>
        <w:t> </w:t>
      </w:r>
      <w:r w:rsidRPr="00845687">
        <w:rPr>
          <w:rFonts w:ascii="Tahoma" w:hAnsi="Tahoma" w:cs="B Nazanin" w:hint="cs"/>
          <w:color w:val="000000" w:themeColor="text1"/>
          <w:sz w:val="18"/>
          <w:szCs w:val="18"/>
          <w:rtl/>
        </w:rPr>
        <w:t>و</w:t>
      </w: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 xml:space="preserve"> </w:t>
      </w:r>
      <w:r w:rsidRPr="00845687">
        <w:rPr>
          <w:rFonts w:ascii="Tahoma" w:hAnsi="Tahoma" w:cs="B Nazanin" w:hint="cs"/>
          <w:color w:val="000000" w:themeColor="text1"/>
          <w:sz w:val="18"/>
          <w:szCs w:val="18"/>
          <w:rtl/>
        </w:rPr>
        <w:t>پس</w:t>
      </w: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 xml:space="preserve"> </w:t>
      </w:r>
      <w:r w:rsidRPr="00845687">
        <w:rPr>
          <w:rFonts w:ascii="Tahoma" w:hAnsi="Tahoma" w:cs="B Nazanin" w:hint="cs"/>
          <w:color w:val="000000" w:themeColor="text1"/>
          <w:sz w:val="18"/>
          <w:szCs w:val="18"/>
          <w:rtl/>
        </w:rPr>
        <w:t>از</w:t>
      </w: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 xml:space="preserve"> </w:t>
      </w:r>
      <w:r w:rsidRPr="00845687">
        <w:rPr>
          <w:rFonts w:ascii="Tahoma" w:hAnsi="Tahoma" w:cs="B Nazanin" w:hint="cs"/>
          <w:color w:val="000000" w:themeColor="text1"/>
          <w:sz w:val="18"/>
          <w:szCs w:val="18"/>
          <w:rtl/>
        </w:rPr>
        <w:t>برگزاری</w:t>
      </w: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 xml:space="preserve"> </w:t>
      </w:r>
      <w:r w:rsidRPr="00845687">
        <w:rPr>
          <w:rFonts w:ascii="Tahoma" w:hAnsi="Tahoma" w:cs="B Nazanin" w:hint="cs"/>
          <w:color w:val="000000" w:themeColor="text1"/>
          <w:sz w:val="18"/>
          <w:szCs w:val="18"/>
          <w:rtl/>
        </w:rPr>
        <w:t>امتحان</w:t>
      </w: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 xml:space="preserve"> </w:t>
      </w:r>
      <w:r w:rsidRPr="00845687">
        <w:rPr>
          <w:rFonts w:ascii="Tahoma" w:hAnsi="Tahoma" w:cs="B Nazanin" w:hint="cs"/>
          <w:color w:val="000000" w:themeColor="text1"/>
          <w:sz w:val="18"/>
          <w:szCs w:val="18"/>
          <w:rtl/>
        </w:rPr>
        <w:t>دستیاری</w:t>
      </w: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 xml:space="preserve"> </w:t>
      </w:r>
      <w:r w:rsidRPr="00845687">
        <w:rPr>
          <w:rFonts w:ascii="Tahoma" w:hAnsi="Tahoma" w:cs="B Nazanin" w:hint="cs"/>
          <w:color w:val="000000" w:themeColor="text1"/>
          <w:sz w:val="18"/>
          <w:szCs w:val="18"/>
          <w:rtl/>
        </w:rPr>
        <w:t>می</w:t>
      </w: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 xml:space="preserve"> </w:t>
      </w:r>
      <w:r w:rsidRPr="00845687">
        <w:rPr>
          <w:rFonts w:ascii="Tahoma" w:hAnsi="Tahoma" w:cs="B Nazanin" w:hint="cs"/>
          <w:color w:val="000000" w:themeColor="text1"/>
          <w:sz w:val="18"/>
          <w:szCs w:val="18"/>
          <w:rtl/>
        </w:rPr>
        <w:t>باشد</w:t>
      </w:r>
      <w:r w:rsidRPr="00845687">
        <w:rPr>
          <w:rFonts w:ascii="Tahoma" w:hAnsi="Tahoma" w:cs="B Nazanin"/>
          <w:color w:val="000000" w:themeColor="text1"/>
          <w:sz w:val="18"/>
          <w:szCs w:val="18"/>
          <w:rtl/>
        </w:rPr>
        <w:t>.</w:t>
      </w:r>
    </w:p>
    <w:p w:rsidR="009167F0" w:rsidRDefault="009167F0">
      <w:pPr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845687" w:rsidRPr="00845687" w:rsidRDefault="00845687">
      <w:pPr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4568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آیین نامه پزشک پژوهشگر</w:t>
      </w:r>
    </w:p>
    <w:p w:rsidR="00845687" w:rsidRPr="00845687" w:rsidRDefault="00845687">
      <w:pPr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84568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مراکز تحقیقاتی میزبان</w:t>
      </w:r>
      <w:bookmarkStart w:id="0" w:name="_GoBack"/>
      <w:bookmarkEnd w:id="0"/>
    </w:p>
    <w:sectPr w:rsidR="00845687" w:rsidRPr="00845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45"/>
    <w:rsid w:val="001D6C45"/>
    <w:rsid w:val="002111EF"/>
    <w:rsid w:val="004868A8"/>
    <w:rsid w:val="00567047"/>
    <w:rsid w:val="00845687"/>
    <w:rsid w:val="009167F0"/>
    <w:rsid w:val="00B854BB"/>
    <w:rsid w:val="00D9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5D24F-8C28-4C7F-94FB-E8A8A8D8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BB"/>
    <w:pPr>
      <w:bidi/>
    </w:pPr>
  </w:style>
  <w:style w:type="paragraph" w:styleId="Heading2">
    <w:name w:val="heading 2"/>
    <w:basedOn w:val="Normal"/>
    <w:link w:val="Heading2Char"/>
    <w:uiPriority w:val="9"/>
    <w:qFormat/>
    <w:rsid w:val="004868A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6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56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568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868A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d.research.ac.ir/" TargetMode="External"/><Relationship Id="rId5" Type="http://schemas.openxmlformats.org/officeDocument/2006/relationships/hyperlink" Target="http://rcd.research.ac.ir/" TargetMode="External"/><Relationship Id="rId4" Type="http://schemas.openxmlformats.org/officeDocument/2006/relationships/hyperlink" Target="http://rcd.research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jahani</dc:creator>
  <cp:keywords/>
  <dc:description/>
  <cp:lastModifiedBy>jahani</cp:lastModifiedBy>
  <cp:revision>5</cp:revision>
  <dcterms:created xsi:type="dcterms:W3CDTF">2019-08-27T05:43:00Z</dcterms:created>
  <dcterms:modified xsi:type="dcterms:W3CDTF">2020-02-22T05:34:00Z</dcterms:modified>
</cp:coreProperties>
</file>